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8"/>
        <w:ind w:right="567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eastAsia="el-GR"/>
        </w:rPr>
        <w:t>ΕΛΛΗΝΙΚΗ ΔΗΜΟΚΡΑΤΙΑ</w:t>
      </w:r>
    </w:p>
    <w:p>
      <w:pPr>
        <w:pStyle w:val="8"/>
        <w:numPr>
          <w:ilvl w:val="7"/>
          <w:numId w:val="1"/>
        </w:numPr>
        <w:ind w:right="567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ΥΠΟΥΡΓΕΙΟ ΕΡΓΑΣΙΑΣ ΚΑΙ</w:t>
      </w:r>
    </w:p>
    <w:p>
      <w:pPr>
        <w:pStyle w:val="8"/>
        <w:numPr>
          <w:ilvl w:val="7"/>
          <w:numId w:val="1"/>
        </w:numPr>
        <w:ind w:right="567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0"/>
            <wp:wrapTopAndBottom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" t="-78" r="-6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Κ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ΟΙΝΩΝΙΚΩΝ ΥΠΟΘΕΣΕΩΝ</w:t>
      </w:r>
      <w:r>
        <w:rPr>
          <w:sz w:val="20"/>
          <w:szCs w:val="20"/>
          <w:lang w:eastAsia="el-GR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eastAsia="Arial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Arial" w:cs="Calibri" w:cstheme="minorHAnsi"/>
          <w:b/>
          <w:sz w:val="20"/>
          <w:szCs w:val="20"/>
        </w:rPr>
        <w:t>ΔΗΜΟΣΙΑ ΥΠΗΡΕΣΙΑ ΑΠΑΣΧΟΛΗΣΗΣ</w:t>
      </w:r>
    </w:p>
    <w:p>
      <w:pPr>
        <w:pStyle w:val="Normal"/>
        <w:spacing w:lineRule="auto" w:line="240" w:before="0" w:after="0"/>
        <w:rPr>
          <w:rFonts w:ascii="Calibri" w:hAnsi="Calibri" w:eastAsia="Arial" w:cs="Calibri" w:asciiTheme="minorHAnsi" w:cstheme="minorHAnsi" w:hAnsiTheme="minorHAnsi"/>
          <w:b/>
          <w:b/>
          <w:sz w:val="20"/>
          <w:szCs w:val="20"/>
        </w:rPr>
      </w:pPr>
      <w:r>
        <w:rPr>
          <w:rFonts w:eastAsia="Arial" w:cs="Calibri" w:cstheme="minorHAnsi"/>
          <w:b/>
          <w:sz w:val="20"/>
          <w:szCs w:val="20"/>
        </w:rPr>
        <w:t>ΚΕΚ Δ.ΥΠ.Α. ΛΑΡΙΣΑΣ</w:t>
      </w:r>
    </w:p>
    <w:p>
      <w:pPr>
        <w:pStyle w:val="Normal"/>
        <w:spacing w:lineRule="auto" w:line="240" w:before="114" w:after="114"/>
        <w:ind w:right="-399" w:hanging="0"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/>
          <w:b/>
          <w:sz w:val="26"/>
          <w:szCs w:val="26"/>
        </w:rPr>
        <w:t>Αίτηση</w:t>
      </w:r>
      <w:r>
        <w:rPr>
          <w:rFonts w:cs="Calibri" w:cstheme="minorHAnsi"/>
          <w:sz w:val="26"/>
          <w:szCs w:val="26"/>
        </w:rPr>
        <w:t xml:space="preserve"> </w:t>
      </w:r>
      <w:r>
        <w:rPr>
          <w:rFonts w:cs="Calibr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>
      <w:pPr>
        <w:pStyle w:val="Normal"/>
        <w:spacing w:lineRule="auto" w:line="240" w:before="114" w:after="114"/>
        <w:ind w:right="-399" w:hanging="0"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/>
          <w:b/>
          <w:sz w:val="26"/>
          <w:szCs w:val="26"/>
        </w:rPr>
        <w:t>«Βοηθός Μάγειρα»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ΠΡΟΣ:</w:t>
      </w:r>
      <w:r>
        <w:rPr>
          <w:rFonts w:cs="Calibri" w:cstheme="minorHAnsi"/>
          <w:sz w:val="24"/>
          <w:szCs w:val="24"/>
        </w:rPr>
        <w:t xml:space="preserve">  </w:t>
      </w:r>
      <w:r>
        <w:rPr>
          <w:rFonts w:cs="Calibri" w:cstheme="minorHAnsi"/>
          <w:b/>
          <w:bCs/>
          <w:sz w:val="24"/>
          <w:szCs w:val="24"/>
        </w:rPr>
        <w:t>ΚΕΚ Δ.ΥΠ.Α. ΛΑΡΙΣΑΣ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Αριθμός Μητρώου Δ.ΥΠ.Α</w:t>
      </w:r>
      <w:r>
        <w:rPr>
          <w:rFonts w:cs="Calibri" w:cstheme="minorHAnsi"/>
          <w:sz w:val="24"/>
          <w:szCs w:val="24"/>
        </w:rPr>
        <w:t>.:………………………………………………………………………………………………………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Ονοματεπώνυμο:</w:t>
      </w:r>
      <w:r>
        <w:rPr>
          <w:rFonts w:cs="Calibr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n-US"/>
        </w:rPr>
      </w:pPr>
      <w:r>
        <w:rPr>
          <w:rFonts w:cs="Calibri" w:cstheme="minorHAnsi"/>
          <w:b/>
          <w:bCs/>
          <w:sz w:val="24"/>
          <w:szCs w:val="24"/>
        </w:rPr>
        <w:t>Διεύθυνση κατοικίας:</w:t>
      </w:r>
      <w:r>
        <w:rPr>
          <w:rFonts w:cs="Calibri" w:cstheme="minorHAnsi"/>
          <w:sz w:val="24"/>
          <w:szCs w:val="24"/>
        </w:rPr>
        <w:t>…………………………………………………………………….…………………………………</w:t>
      </w:r>
      <w:r>
        <w:rPr>
          <w:rFonts w:cs="Calibri" w:cstheme="minorHAnsi"/>
          <w:sz w:val="24"/>
          <w:szCs w:val="24"/>
          <w:lang w:val="en-US"/>
        </w:rPr>
        <w:t>………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n-US"/>
        </w:rPr>
      </w:pPr>
      <w:r>
        <w:rPr>
          <w:rFonts w:cs="Calibri" w:cstheme="minorHAnsi"/>
          <w:b/>
          <w:bCs/>
          <w:sz w:val="24"/>
          <w:szCs w:val="24"/>
        </w:rPr>
        <w:t>Τηλ. Επικοινωνίας:</w:t>
      </w:r>
      <w:r>
        <w:rPr>
          <w:rFonts w:cs="Calibri" w:cstheme="minorHAnsi"/>
          <w:sz w:val="24"/>
          <w:szCs w:val="24"/>
        </w:rPr>
        <w:t>…………………………………………………………………………….……………………………</w:t>
      </w:r>
      <w:r>
        <w:rPr>
          <w:rFonts w:cs="Calibri" w:cstheme="minorHAnsi"/>
          <w:sz w:val="24"/>
          <w:szCs w:val="24"/>
          <w:lang w:val="en-US"/>
        </w:rPr>
        <w:t>…………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n-US"/>
        </w:rPr>
      </w:pPr>
      <w:r>
        <w:rPr>
          <w:rFonts w:cs="Calibri" w:cstheme="minorHAnsi"/>
          <w:b/>
          <w:bCs/>
          <w:sz w:val="24"/>
          <w:szCs w:val="24"/>
        </w:rPr>
        <w:t>Email:</w:t>
      </w: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  <w:lang w:val="en-US"/>
        </w:rPr>
        <w:t>……………………………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Επιθυμώ τη συμμετοχή μου στο πρόγραμμα επαγγελματικής κατάρτισης με τίτλο «Βοηθός Μάγειρα» που θα υλοποιηθεί μέσω συνεργασίας της Δ.ΥΠ.Α. με τον Δήμο Ελασσόνας.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Για τη διαδικασία επιλογής των καταρτιζόμενων, σύμφωνα με τα κριτήρια αξιολόγησης που περιλαμβάνονται στην  σχετική Ανακοίνωση - Πρόσκληση Εκδήλωσης Ενδιαφέροντος Υποψηφίων Καταρτιζόμενων, καταθέτω μαζί με την αίτηση τα ακόλουθα δικαιολογητικά: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284"/>
        <w:contextualSpacing/>
        <w:jc w:val="both"/>
        <w:rPr/>
      </w:pPr>
      <w:r>
        <w:rPr>
          <w:rFonts w:cs="Calibri" w:cstheme="minorHAnsi"/>
          <w:sz w:val="24"/>
          <w:szCs w:val="24"/>
        </w:rPr>
        <w:t>Βεβαίωση μόνιμης κατοικίας για την απόδειξη της εντοπιότητας. Συναινώ για την αυτεπάγγελτη αναζήτηση της από τον Δήμο Ελασσόνας. Ως Αποδεικτικό της μόνιμης κατοικίας σας κατατίθεται α) Αντίγραφο δήλωσης φορολογίας εισοδήματος (</w:t>
      </w:r>
      <w:hyperlink r:id="rId3">
        <w:r>
          <w:rPr>
            <w:rStyle w:val="ListLabel5"/>
            <w:rFonts w:cs="Calibri" w:cstheme="minorHAnsi"/>
            <w:sz w:val="24"/>
            <w:szCs w:val="24"/>
          </w:rPr>
          <w:t>έντυπο Ε1</w:t>
        </w:r>
      </w:hyperlink>
      <w:r>
        <w:rPr>
          <w:rFonts w:cs="Calibri" w:cstheme="minorHAnsi"/>
          <w:sz w:val="24"/>
          <w:szCs w:val="24"/>
        </w:rPr>
        <w:t>) ή αντίγραφο του </w:t>
      </w:r>
      <w:hyperlink r:id="rId4">
        <w:r>
          <w:rPr>
            <w:rStyle w:val="ListLabel5"/>
            <w:rFonts w:cs="Calibri" w:cstheme="minorHAnsi"/>
            <w:sz w:val="24"/>
            <w:szCs w:val="24"/>
          </w:rPr>
          <w:t>εκκαθαριστικού σημειώματος</w:t>
        </w:r>
      </w:hyperlink>
      <w:r>
        <w:rPr>
          <w:rFonts w:cs="Calibri" w:cstheme="minorHAnsi"/>
          <w:sz w:val="24"/>
          <w:szCs w:val="24"/>
        </w:rPr>
        <w:t> του τελευταίου οικονομικού έτους, είτε β) Πρόσφατος λογαριασμός κινητής τηλεφωνίας ή ΔΕΚΟ (ενδεικτικά λογαριασμό σταθερής τηλεφωνίας, λογαριασμός ηλεκτροδότησης, λογαριασμός ύδρευσης ή φυσικού αερίου).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Βεβαίωση ανεργίας στην οποία αναγράφονται οι μήνες ανεργίας.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Φωτοτυπία Αστυνομικής Ταυτότητας ή Διαβατηρίου.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Ημερομηνία:                                                                                                                 Ο/Η Αιτών/ούσα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……………………                                                                                                                 …………………………</w:t>
      </w:r>
      <w:r>
        <w:rPr>
          <w:rFonts w:cs="Calibri" w:cstheme="minorHAnsi"/>
          <w:sz w:val="24"/>
          <w:szCs w:val="24"/>
        </w:rPr>
        <w:t>..</w:t>
      </w:r>
    </w:p>
    <w:sectPr>
      <w:type w:val="nextPage"/>
      <w:pgSz w:w="11906" w:h="16838"/>
      <w:pgMar w:left="1245" w:right="1421" w:header="0" w:top="851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ont1174"/>
      <w:color w:val="auto"/>
      <w:kern w:val="0"/>
      <w:sz w:val="22"/>
      <w:szCs w:val="22"/>
      <w:lang w:eastAsia="zh-CN" w:val="el-GR" w:bidi="ar-SA"/>
    </w:rPr>
  </w:style>
  <w:style w:type="paragraph" w:styleId="8">
    <w:name w:val="Heading 8"/>
    <w:basedOn w:val="Normal"/>
    <w:next w:val="Normal"/>
    <w:link w:val="8Char"/>
    <w:qFormat/>
    <w:rsid w:val="00514c23"/>
    <w:pPr>
      <w:keepNext w:val="true"/>
      <w:spacing w:lineRule="auto" w:line="240" w:before="0" w:after="0"/>
      <w:ind w:right="850" w:hanging="0"/>
      <w:outlineLvl w:val="7"/>
    </w:pPr>
    <w:rPr>
      <w:rFonts w:ascii="Liberation Serif" w:hAnsi="Liberation Serif" w:eastAsia="Noto Serif CJK SC" w:cs="Lohit Devanagari"/>
      <w:b/>
      <w:bCs/>
      <w:kern w:val="2"/>
      <w:sz w:val="24"/>
      <w:szCs w:val="24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Προεπιλεγμένη γραμματοσειρά2"/>
    <w:qFormat/>
    <w:rPr/>
  </w:style>
  <w:style w:type="character" w:styleId="1" w:customStyle="1">
    <w:name w:val="Προεπιλεγμένη γραμματοσειρά1"/>
    <w:qFormat/>
    <w:rPr/>
  </w:style>
  <w:style w:type="character" w:styleId="DefaultParagraphFont1" w:customStyle="1">
    <w:name w:val="Default Paragraph Font1"/>
    <w:qFormat/>
    <w:rPr/>
  </w:style>
  <w:style w:type="character" w:styleId="Char" w:customStyle="1">
    <w:name w:val="Κείμενο πλαισίου Char"/>
    <w:qFormat/>
    <w:rPr>
      <w:rFonts w:ascii="Tahoma" w:hAnsi="Tahoma" w:cs="Tahoma"/>
      <w:sz w:val="16"/>
      <w:szCs w:val="16"/>
    </w:rPr>
  </w:style>
  <w:style w:type="character" w:styleId="Style13">
    <w:name w:val="Σύνδεσμος διαδικτύου"/>
    <w:basedOn w:val="DefaultParagraphFont"/>
    <w:uiPriority w:val="99"/>
    <w:unhideWhenUsed/>
    <w:rsid w:val="00844af4"/>
    <w:rPr>
      <w:color w:val="0563C1" w:themeColor="hyperlink"/>
      <w:u w:val="single"/>
    </w:rPr>
  </w:style>
  <w:style w:type="character" w:styleId="8Char" w:customStyle="1">
    <w:name w:val="Επικεφαλίδα 8 Char"/>
    <w:basedOn w:val="DefaultParagraphFont"/>
    <w:link w:val="8"/>
    <w:qFormat/>
    <w:rsid w:val="00514c23"/>
    <w:rPr>
      <w:rFonts w:ascii="Liberation Serif" w:hAnsi="Liberation Serif" w:eastAsia="Noto Serif CJK SC" w:cs="Lohit Devanagari"/>
      <w:b/>
      <w:bCs/>
      <w:kern w:val="2"/>
      <w:sz w:val="24"/>
      <w:szCs w:val="24"/>
      <w:lang w:eastAsia="zh-CN" w:bidi="hi-IN"/>
    </w:rPr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alibri" w:hAnsi="Calibri" w:cs="Calibri" w:asciiTheme="minorHAnsi" w:cstheme="minorHAnsi" w:hAnsiTheme="minorHAnsi"/>
      <w:sz w:val="24"/>
      <w:szCs w:val="24"/>
    </w:rPr>
  </w:style>
  <w:style w:type="paragraph" w:styleId="Style14" w:customStyle="1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qFormat/>
    <w:pPr>
      <w:spacing w:before="0" w:after="140"/>
    </w:pPr>
    <w:rPr/>
  </w:style>
  <w:style w:type="paragraph" w:styleId="Style16">
    <w:name w:val="List"/>
    <w:basedOn w:val="Style15"/>
    <w:qFormat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1" w:customStyle="1">
    <w:name w:val="Λεζάντα2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 w:customStyle="1">
    <w:name w:val="Λεζάντα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1" w:customStyle="1">
    <w:name w:val="Balloon Text1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Περιεχόμενα πίνακα"/>
    <w:basedOn w:val="Normal"/>
    <w:qFormat/>
    <w:pPr>
      <w:suppressLineNumbers/>
    </w:pPr>
    <w:rPr/>
  </w:style>
  <w:style w:type="paragraph" w:styleId="Style20" w:customStyle="1">
    <w:name w:val="Επικεφαλίδα πίνακα"/>
    <w:basedOn w:val="Style19"/>
    <w:qFormat/>
    <w:pPr>
      <w:jc w:val="center"/>
    </w:pPr>
    <w:rPr>
      <w:b/>
      <w:bCs/>
    </w:rPr>
  </w:style>
  <w:style w:type="paragraph" w:styleId="Style21" w:customStyle="1">
    <w:name w:val="Î ÎµÏÎ¹ÎµÏ‡ÏŒÎ¼ÎµÎ½Î± Ï€Î»Î±Î¹ÏƒÎ¯Î¿Ï…"/>
    <w:basedOn w:val="Normal"/>
    <w:qFormat/>
    <w:pPr/>
    <w:rPr/>
  </w:style>
  <w:style w:type="paragraph" w:styleId="ListParagraph">
    <w:name w:val="List Paragraph"/>
    <w:basedOn w:val="Normal"/>
    <w:uiPriority w:val="99"/>
    <w:qFormat/>
    <w:rsid w:val="00844af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v.gr/ipiresies/periousia-kai-phorologia/phorologia-politon/delose-phorologias-eisodematos-php-e1-e2-e3" TargetMode="External"/><Relationship Id="rId4" Type="http://schemas.openxmlformats.org/officeDocument/2006/relationships/hyperlink" Target="https://www.gov.gr/ipiresies/periousia-kai-phorologia/phorologia-politon/delose-phorologias-eisodematos-php-e1-e2-e3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LibreOffice/6.2.5.2$Linux_X86_64 LibreOffice_project/1ec314fa52f458adc18c4f025c545a4e8b22c159</Application>
  <Pages>1</Pages>
  <Words>179</Words>
  <Characters>1508</Characters>
  <CharactersWithSpaces>1892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2023-02-10T12:59:00Z</dcterms:created>
  <dc:creator>OAED</dc:creator>
  <dc:description/>
  <dc:language>el-GR</dc:language>
  <cp:lastModifiedBy>Stefanos Mitsis</cp:lastModifiedBy>
  <cp:lastPrinted>2022-06-23T08:08:00Z</cp:lastPrinted>
  <dcterms:modified xsi:type="dcterms:W3CDTF">2023-02-10T13:00:00Z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1033-11.1.0.8722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