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3900D7BC"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20A1559F" w14:textId="77777777" w:rsidR="000D4077" w:rsidRDefault="000D4077" w:rsidP="000D4077">
            <w:pPr>
              <w:ind w:firstLine="720"/>
              <w:jc w:val="right"/>
            </w:pPr>
          </w:p>
          <w:p w14:paraId="0C02191B" w14:textId="77777777" w:rsidR="003200D4" w:rsidRDefault="003200D4" w:rsidP="000D4077">
            <w:pPr>
              <w:ind w:firstLine="720"/>
              <w:jc w:val="right"/>
            </w:pPr>
          </w:p>
          <w:p w14:paraId="1064E661" w14:textId="77777777" w:rsidR="003200D4" w:rsidRDefault="003200D4" w:rsidP="000D4077">
            <w:pPr>
              <w:ind w:firstLine="720"/>
              <w:jc w:val="right"/>
            </w:pPr>
          </w:p>
          <w:p w14:paraId="61DE440B" w14:textId="38DE8E1A" w:rsidR="003200D4" w:rsidRPr="002104CE" w:rsidRDefault="009F6AB7" w:rsidP="004043C6">
            <w:pPr>
              <w:spacing w:line="276" w:lineRule="auto"/>
              <w:ind w:firstLine="720"/>
              <w:jc w:val="center"/>
            </w:pPr>
            <w:r>
              <w:br/>
              <w:t xml:space="preserve">               </w:t>
            </w: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44875B03"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Pr="00ED0EFA">
              <w:rPr>
                <w:rFonts w:ascii="Arial" w:hAnsi="Arial" w:cs="Arial"/>
                <w:b/>
                <w:bCs/>
                <w:color w:val="006896"/>
                <w:sz w:val="20"/>
                <w:szCs w:val="20"/>
              </w:rPr>
              <w:t>,</w:t>
            </w:r>
            <w:r w:rsidR="00097C63" w:rsidRPr="00ED0EFA">
              <w:rPr>
                <w:rFonts w:ascii="Arial" w:hAnsi="Arial" w:cs="Arial"/>
                <w:b/>
                <w:bCs/>
                <w:color w:val="006896"/>
                <w:sz w:val="20"/>
                <w:szCs w:val="20"/>
              </w:rPr>
              <w:t xml:space="preserve"> </w:t>
            </w:r>
            <w:r w:rsidR="00B8693D" w:rsidRPr="00ED0EFA">
              <w:rPr>
                <w:rFonts w:ascii="Arial" w:hAnsi="Arial" w:cs="Arial"/>
                <w:b/>
                <w:bCs/>
                <w:color w:val="006896"/>
                <w:sz w:val="20"/>
                <w:szCs w:val="20"/>
              </w:rPr>
              <w:t>1</w:t>
            </w:r>
            <w:r w:rsidR="00ED0EFA" w:rsidRPr="00ED0EFA">
              <w:rPr>
                <w:rFonts w:ascii="Arial" w:hAnsi="Arial" w:cs="Arial"/>
                <w:b/>
                <w:bCs/>
                <w:color w:val="006896"/>
                <w:sz w:val="20"/>
                <w:szCs w:val="20"/>
              </w:rPr>
              <w:t>3</w:t>
            </w:r>
            <w:r w:rsidRPr="00FF0AFE">
              <w:rPr>
                <w:rFonts w:ascii="Arial" w:hAnsi="Arial" w:cs="Arial"/>
                <w:b/>
                <w:bCs/>
                <w:color w:val="006896"/>
                <w:sz w:val="20"/>
                <w:szCs w:val="20"/>
              </w:rPr>
              <w:t>.</w:t>
            </w:r>
            <w:r w:rsidR="00CF7A3B" w:rsidRPr="00FF0AFE">
              <w:rPr>
                <w:rFonts w:ascii="Arial" w:hAnsi="Arial" w:cs="Arial"/>
                <w:b/>
                <w:bCs/>
                <w:color w:val="006896"/>
                <w:sz w:val="20"/>
                <w:szCs w:val="20"/>
              </w:rPr>
              <w:t>1</w:t>
            </w:r>
            <w:r w:rsidR="008458AE" w:rsidRPr="00600BCC">
              <w:rPr>
                <w:rFonts w:ascii="Arial" w:hAnsi="Arial" w:cs="Arial"/>
                <w:b/>
                <w:bCs/>
                <w:color w:val="006896"/>
                <w:sz w:val="20"/>
                <w:szCs w:val="20"/>
              </w:rPr>
              <w:t>2</w:t>
            </w:r>
            <w:r w:rsidRPr="00FF0AFE">
              <w:rPr>
                <w:rFonts w:ascii="Arial" w:hAnsi="Arial" w:cs="Arial"/>
                <w:b/>
                <w:bCs/>
                <w:color w:val="006896"/>
                <w:sz w:val="20"/>
                <w:szCs w:val="20"/>
              </w:rPr>
              <w:t>.202</w:t>
            </w:r>
            <w:r w:rsidR="00B11013" w:rsidRPr="00FF0AFE">
              <w:rPr>
                <w:rFonts w:ascii="Arial" w:hAnsi="Arial" w:cs="Arial"/>
                <w:b/>
                <w:bCs/>
                <w:color w:val="006896"/>
                <w:sz w:val="20"/>
                <w:szCs w:val="20"/>
              </w:rPr>
              <w:t>4</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673BDCF2" w14:textId="664A9A99" w:rsidR="008458AE" w:rsidRDefault="008458AE" w:rsidP="008458AE">
      <w:pPr>
        <w:pStyle w:val="aa"/>
        <w:ind w:left="-283" w:right="-284"/>
        <w:jc w:val="center"/>
        <w:rPr>
          <w:rFonts w:ascii="Arial" w:hAnsi="Arial" w:cs="Arial"/>
          <w:b/>
          <w:bCs/>
          <w:color w:val="000000"/>
          <w:lang w:eastAsia="zh-CN"/>
        </w:rPr>
      </w:pPr>
    </w:p>
    <w:p w14:paraId="2E5B4D81" w14:textId="534C8927" w:rsidR="008458AE" w:rsidRDefault="00F93027" w:rsidP="00923939">
      <w:pPr>
        <w:pStyle w:val="aa"/>
        <w:ind w:left="-283" w:right="-284"/>
        <w:jc w:val="center"/>
        <w:rPr>
          <w:rFonts w:ascii="Arial" w:hAnsi="Arial" w:cs="Arial"/>
          <w:b/>
          <w:bCs/>
          <w:color w:val="000000"/>
          <w:lang w:eastAsia="zh-CN"/>
        </w:rPr>
      </w:pPr>
      <w:bookmarkStart w:id="0" w:name="_GoBack"/>
      <w:bookmarkEnd w:id="0"/>
      <w:r>
        <w:rPr>
          <w:rFonts w:ascii="Arial" w:hAnsi="Arial" w:cs="Arial"/>
          <w:b/>
          <w:bCs/>
          <w:color w:val="000000"/>
          <w:lang w:eastAsia="zh-CN"/>
        </w:rPr>
        <w:t>5</w:t>
      </w:r>
      <w:r w:rsidR="001C0FAA">
        <w:rPr>
          <w:rFonts w:ascii="Arial" w:hAnsi="Arial" w:cs="Arial"/>
          <w:b/>
          <w:bCs/>
          <w:color w:val="000000"/>
          <w:lang w:eastAsia="zh-CN"/>
        </w:rPr>
        <w:t>1</w:t>
      </w:r>
      <w:r w:rsidR="008458AE" w:rsidRPr="00092C58">
        <w:rPr>
          <w:rFonts w:ascii="Arial" w:hAnsi="Arial" w:cs="Arial"/>
          <w:b/>
          <w:bCs/>
          <w:color w:val="000000"/>
          <w:lang w:eastAsia="zh-CN"/>
        </w:rPr>
        <w:t xml:space="preserve"> κορυφαίες επιχειρήσεις</w:t>
      </w:r>
      <w:r w:rsidR="00923939">
        <w:rPr>
          <w:rFonts w:ascii="Arial" w:hAnsi="Arial" w:cs="Arial"/>
          <w:b/>
          <w:bCs/>
          <w:color w:val="000000"/>
          <w:lang w:eastAsia="zh-CN"/>
        </w:rPr>
        <w:t xml:space="preserve"> με </w:t>
      </w:r>
      <w:r w:rsidR="00923939" w:rsidRPr="00092C58">
        <w:rPr>
          <w:rFonts w:ascii="Arial" w:hAnsi="Arial" w:cs="Arial"/>
          <w:b/>
          <w:bCs/>
          <w:color w:val="000000"/>
          <w:lang w:eastAsia="zh-CN"/>
        </w:rPr>
        <w:t>1.</w:t>
      </w:r>
      <w:r w:rsidR="00923939">
        <w:rPr>
          <w:rFonts w:ascii="Arial" w:hAnsi="Arial" w:cs="Arial"/>
          <w:b/>
          <w:bCs/>
          <w:color w:val="000000"/>
          <w:lang w:eastAsia="zh-CN"/>
        </w:rPr>
        <w:t>8</w:t>
      </w:r>
      <w:r w:rsidR="00923939" w:rsidRPr="00092C58">
        <w:rPr>
          <w:rFonts w:ascii="Arial" w:hAnsi="Arial" w:cs="Arial"/>
          <w:b/>
          <w:bCs/>
          <w:color w:val="000000"/>
          <w:lang w:eastAsia="zh-CN"/>
        </w:rPr>
        <w:t>00 ευκαιρίες</w:t>
      </w:r>
      <w:r w:rsidR="00923939">
        <w:rPr>
          <w:rFonts w:ascii="Arial" w:hAnsi="Arial" w:cs="Arial"/>
          <w:b/>
          <w:bCs/>
          <w:color w:val="000000"/>
          <w:lang w:eastAsia="zh-CN"/>
        </w:rPr>
        <w:t xml:space="preserve"> σταδιοδρομίας </w:t>
      </w:r>
      <w:r w:rsidR="00F06D78">
        <w:rPr>
          <w:rFonts w:ascii="Arial" w:hAnsi="Arial" w:cs="Arial"/>
          <w:b/>
          <w:bCs/>
          <w:color w:val="000000"/>
          <w:lang w:eastAsia="zh-CN"/>
        </w:rPr>
        <w:t>ανοίγουν δρόμο επιστροφής</w:t>
      </w:r>
      <w:r w:rsidR="00923939">
        <w:rPr>
          <w:rFonts w:ascii="Arial" w:hAnsi="Arial" w:cs="Arial"/>
          <w:b/>
          <w:bCs/>
          <w:color w:val="000000"/>
          <w:lang w:eastAsia="zh-CN"/>
        </w:rPr>
        <w:t xml:space="preserve"> </w:t>
      </w:r>
      <w:r w:rsidR="00F06D78">
        <w:rPr>
          <w:rFonts w:ascii="Arial" w:hAnsi="Arial" w:cs="Arial"/>
          <w:b/>
          <w:bCs/>
          <w:color w:val="000000"/>
          <w:lang w:eastAsia="zh-CN"/>
        </w:rPr>
        <w:t xml:space="preserve">για </w:t>
      </w:r>
      <w:r w:rsidR="00923939">
        <w:rPr>
          <w:rFonts w:ascii="Arial" w:hAnsi="Arial" w:cs="Arial"/>
          <w:b/>
          <w:bCs/>
          <w:color w:val="000000"/>
          <w:lang w:eastAsia="zh-CN"/>
        </w:rPr>
        <w:t xml:space="preserve">τους Έλληνες του εξωτερικού </w:t>
      </w:r>
    </w:p>
    <w:p w14:paraId="62BBC7B9" w14:textId="58E9E7C9" w:rsidR="00923939" w:rsidRDefault="00923939" w:rsidP="008458AE">
      <w:pPr>
        <w:pStyle w:val="aa"/>
        <w:ind w:left="-283" w:right="-284"/>
        <w:jc w:val="both"/>
        <w:rPr>
          <w:rFonts w:ascii="Arial" w:hAnsi="Arial" w:cs="Arial"/>
          <w:b/>
          <w:bCs/>
          <w:color w:val="000000"/>
          <w:lang w:eastAsia="zh-CN"/>
        </w:rPr>
      </w:pPr>
    </w:p>
    <w:p w14:paraId="206DF339" w14:textId="2587F48F" w:rsidR="00923939" w:rsidRPr="00092C58" w:rsidRDefault="00923939" w:rsidP="00923939">
      <w:pPr>
        <w:pStyle w:val="aa"/>
        <w:ind w:left="-283" w:right="-284"/>
        <w:jc w:val="center"/>
        <w:rPr>
          <w:rFonts w:ascii="Arial" w:hAnsi="Arial" w:cs="Arial"/>
          <w:b/>
          <w:bCs/>
          <w:color w:val="000000"/>
          <w:lang w:eastAsia="zh-CN"/>
        </w:rPr>
      </w:pPr>
      <w:r w:rsidRPr="00C55190">
        <w:rPr>
          <w:rFonts w:ascii="Arial" w:hAnsi="Arial" w:cs="Arial"/>
          <w:b/>
          <w:bCs/>
          <w:color w:val="000000"/>
          <w:lang w:eastAsia="zh-CN"/>
        </w:rPr>
        <w:t>14 Δεκεμβρίου</w:t>
      </w:r>
      <w:r>
        <w:rPr>
          <w:rFonts w:ascii="Arial" w:hAnsi="Arial" w:cs="Arial"/>
          <w:b/>
          <w:bCs/>
          <w:color w:val="000000"/>
          <w:lang w:eastAsia="zh-CN"/>
        </w:rPr>
        <w:t xml:space="preserve"> «</w:t>
      </w:r>
      <w:r w:rsidRPr="00C55190">
        <w:rPr>
          <w:rFonts w:ascii="Arial" w:hAnsi="Arial" w:cs="Arial"/>
          <w:b/>
          <w:bCs/>
          <w:color w:val="000000"/>
          <w:lang w:eastAsia="zh-CN"/>
        </w:rPr>
        <w:t xml:space="preserve">Ημέρα Καριέρας» της ΔΥΠΑ </w:t>
      </w:r>
      <w:r>
        <w:rPr>
          <w:rFonts w:ascii="Arial" w:hAnsi="Arial" w:cs="Arial"/>
          <w:b/>
          <w:bCs/>
          <w:color w:val="000000"/>
          <w:lang w:eastAsia="zh-CN"/>
        </w:rPr>
        <w:t>στο</w:t>
      </w:r>
      <w:r w:rsidRPr="00C55190">
        <w:rPr>
          <w:rFonts w:ascii="Arial" w:hAnsi="Arial" w:cs="Arial"/>
          <w:b/>
          <w:bCs/>
          <w:color w:val="000000"/>
          <w:lang w:eastAsia="zh-CN"/>
        </w:rPr>
        <w:t xml:space="preserve"> </w:t>
      </w:r>
      <w:r w:rsidRPr="00C85528">
        <w:rPr>
          <w:rFonts w:ascii="Arial" w:hAnsi="Arial" w:cs="Arial"/>
          <w:b/>
          <w:bCs/>
          <w:color w:val="000000"/>
          <w:lang w:eastAsia="zh-CN"/>
        </w:rPr>
        <w:t xml:space="preserve">Ντίσελντορφ </w:t>
      </w:r>
    </w:p>
    <w:p w14:paraId="7FB91D82" w14:textId="77777777" w:rsidR="008458AE" w:rsidRDefault="008458AE" w:rsidP="008458AE">
      <w:pPr>
        <w:pStyle w:val="aa"/>
        <w:ind w:left="-283" w:right="-284"/>
        <w:jc w:val="both"/>
        <w:rPr>
          <w:rFonts w:ascii="Arial" w:hAnsi="Arial" w:cs="Arial"/>
          <w:color w:val="000000"/>
          <w:lang w:eastAsia="zh-CN"/>
        </w:rPr>
      </w:pPr>
    </w:p>
    <w:p w14:paraId="7BAE07A6" w14:textId="66C5CED4" w:rsidR="008458AE" w:rsidRPr="005B78F4" w:rsidRDefault="008458AE" w:rsidP="008458AE">
      <w:pPr>
        <w:pStyle w:val="aa"/>
        <w:ind w:left="-284" w:right="-284"/>
        <w:jc w:val="both"/>
        <w:rPr>
          <w:rFonts w:ascii="Arial" w:hAnsi="Arial" w:cs="Arial"/>
          <w:color w:val="000000"/>
          <w:lang w:eastAsia="zh-CN"/>
        </w:rPr>
      </w:pPr>
      <w:r w:rsidRPr="005B78F4">
        <w:rPr>
          <w:rFonts w:ascii="Arial" w:hAnsi="Arial" w:cs="Arial"/>
          <w:color w:val="000000"/>
          <w:lang w:eastAsia="zh-CN"/>
        </w:rPr>
        <w:t>Η Δημόσια Υπηρεσία Απασχόλησης (ΔΥΠΑ)</w:t>
      </w:r>
      <w:r w:rsidR="00FF40BB">
        <w:rPr>
          <w:rFonts w:ascii="Arial" w:hAnsi="Arial" w:cs="Arial"/>
          <w:color w:val="000000"/>
          <w:lang w:eastAsia="zh-CN"/>
        </w:rPr>
        <w:t xml:space="preserve"> και</w:t>
      </w:r>
      <w:r w:rsidRPr="005B78F4">
        <w:rPr>
          <w:rFonts w:ascii="Arial" w:hAnsi="Arial" w:cs="Arial"/>
          <w:color w:val="000000"/>
          <w:lang w:eastAsia="zh-CN"/>
        </w:rPr>
        <w:t xml:space="preserve"> το Υπουργείο Εργασίας και Κοινωνικής Ασφάλισης</w:t>
      </w:r>
      <w:r w:rsidR="00FF40BB">
        <w:rPr>
          <w:rFonts w:ascii="Arial" w:hAnsi="Arial" w:cs="Arial"/>
          <w:color w:val="000000"/>
          <w:lang w:eastAsia="zh-CN"/>
        </w:rPr>
        <w:t xml:space="preserve">, σε συνεργασία με </w:t>
      </w:r>
      <w:r w:rsidRPr="005B78F4">
        <w:rPr>
          <w:rFonts w:ascii="Arial" w:hAnsi="Arial" w:cs="Arial"/>
          <w:color w:val="000000"/>
          <w:lang w:eastAsia="zh-CN"/>
        </w:rPr>
        <w:t>το Υπουργείο Εξωτερικών, διοργανών</w:t>
      </w:r>
      <w:r w:rsidR="00785129">
        <w:rPr>
          <w:rFonts w:ascii="Arial" w:hAnsi="Arial" w:cs="Arial"/>
          <w:color w:val="000000"/>
          <w:lang w:eastAsia="zh-CN"/>
        </w:rPr>
        <w:t>ουν</w:t>
      </w:r>
      <w:r w:rsidRPr="005B78F4">
        <w:rPr>
          <w:rFonts w:ascii="Arial" w:hAnsi="Arial" w:cs="Arial"/>
          <w:color w:val="000000"/>
          <w:lang w:eastAsia="zh-CN"/>
        </w:rPr>
        <w:t xml:space="preserve"> την πρώτη «Ημέρα Καριέρας» εκτός Ελλάδας. Η εκδήλωση θα πραγματοποιηθεί το Σάββατο, 14 Δεκεμβρίου, από τις 10:00 έως τις 18:00, στο ξενοδοχείο Kö59, στο Ντίσελντορφ (Königsallee 59, 40215).</w:t>
      </w:r>
    </w:p>
    <w:p w14:paraId="5E685C38" w14:textId="77777777" w:rsidR="008458AE" w:rsidRPr="005B78F4" w:rsidRDefault="008458AE" w:rsidP="008458AE">
      <w:pPr>
        <w:pStyle w:val="aa"/>
        <w:ind w:left="-284" w:right="-284"/>
        <w:jc w:val="both"/>
        <w:rPr>
          <w:rFonts w:ascii="Arial" w:hAnsi="Arial" w:cs="Arial"/>
          <w:b/>
          <w:bCs/>
          <w:color w:val="000000"/>
          <w:lang w:eastAsia="zh-CN"/>
        </w:rPr>
      </w:pPr>
    </w:p>
    <w:p w14:paraId="64A6C65B" w14:textId="77777777" w:rsidR="008458AE" w:rsidRPr="005B78F4" w:rsidRDefault="008458AE" w:rsidP="008458AE">
      <w:pPr>
        <w:pStyle w:val="aa"/>
        <w:ind w:left="-284" w:right="-284"/>
        <w:jc w:val="both"/>
        <w:rPr>
          <w:rFonts w:ascii="Arial" w:hAnsi="Arial" w:cs="Arial"/>
          <w:b/>
          <w:bCs/>
          <w:color w:val="000000"/>
          <w:lang w:eastAsia="zh-CN"/>
        </w:rPr>
      </w:pPr>
      <w:r w:rsidRPr="005B78F4">
        <w:rPr>
          <w:rFonts w:ascii="Arial" w:hAnsi="Arial" w:cs="Arial"/>
          <w:b/>
          <w:bCs/>
          <w:color w:val="000000"/>
          <w:lang w:eastAsia="zh-CN"/>
        </w:rPr>
        <w:t xml:space="preserve">Μια </w:t>
      </w:r>
      <w:r>
        <w:rPr>
          <w:rFonts w:ascii="Arial" w:hAnsi="Arial" w:cs="Arial"/>
          <w:b/>
          <w:bCs/>
          <w:color w:val="000000"/>
          <w:lang w:eastAsia="zh-CN"/>
        </w:rPr>
        <w:t>σ</w:t>
      </w:r>
      <w:r w:rsidRPr="005B78F4">
        <w:rPr>
          <w:rFonts w:ascii="Arial" w:hAnsi="Arial" w:cs="Arial"/>
          <w:b/>
          <w:bCs/>
          <w:color w:val="000000"/>
          <w:lang w:eastAsia="zh-CN"/>
        </w:rPr>
        <w:t xml:space="preserve">ημαντική </w:t>
      </w:r>
      <w:r>
        <w:rPr>
          <w:rFonts w:ascii="Arial" w:hAnsi="Arial" w:cs="Arial"/>
          <w:b/>
          <w:bCs/>
          <w:color w:val="000000"/>
          <w:lang w:eastAsia="zh-CN"/>
        </w:rPr>
        <w:t>ε</w:t>
      </w:r>
      <w:r w:rsidRPr="005B78F4">
        <w:rPr>
          <w:rFonts w:ascii="Arial" w:hAnsi="Arial" w:cs="Arial"/>
          <w:b/>
          <w:bCs/>
          <w:color w:val="000000"/>
          <w:lang w:eastAsia="zh-CN"/>
        </w:rPr>
        <w:t xml:space="preserve">υκαιρία για Έλληνες </w:t>
      </w:r>
      <w:r>
        <w:rPr>
          <w:rFonts w:ascii="Arial" w:hAnsi="Arial" w:cs="Arial"/>
          <w:b/>
          <w:bCs/>
          <w:color w:val="000000"/>
          <w:lang w:eastAsia="zh-CN"/>
        </w:rPr>
        <w:t>ε</w:t>
      </w:r>
      <w:r w:rsidRPr="005B78F4">
        <w:rPr>
          <w:rFonts w:ascii="Arial" w:hAnsi="Arial" w:cs="Arial"/>
          <w:b/>
          <w:bCs/>
          <w:color w:val="000000"/>
          <w:lang w:eastAsia="zh-CN"/>
        </w:rPr>
        <w:t xml:space="preserve">παγγελματίες στο </w:t>
      </w:r>
      <w:r>
        <w:rPr>
          <w:rFonts w:ascii="Arial" w:hAnsi="Arial" w:cs="Arial"/>
          <w:b/>
          <w:bCs/>
          <w:color w:val="000000"/>
          <w:lang w:eastAsia="zh-CN"/>
        </w:rPr>
        <w:t>ε</w:t>
      </w:r>
      <w:r w:rsidRPr="005B78F4">
        <w:rPr>
          <w:rFonts w:ascii="Arial" w:hAnsi="Arial" w:cs="Arial"/>
          <w:b/>
          <w:bCs/>
          <w:color w:val="000000"/>
          <w:lang w:eastAsia="zh-CN"/>
        </w:rPr>
        <w:t>ξωτερικό</w:t>
      </w:r>
    </w:p>
    <w:p w14:paraId="6D146E1E" w14:textId="77777777" w:rsidR="008458AE" w:rsidRPr="005B78F4" w:rsidRDefault="008458AE" w:rsidP="008458AE">
      <w:pPr>
        <w:pStyle w:val="aa"/>
        <w:ind w:left="-284" w:right="-284"/>
        <w:jc w:val="both"/>
        <w:rPr>
          <w:rFonts w:ascii="Arial" w:hAnsi="Arial" w:cs="Arial"/>
          <w:b/>
          <w:bCs/>
          <w:color w:val="000000"/>
          <w:lang w:eastAsia="zh-CN"/>
        </w:rPr>
      </w:pPr>
    </w:p>
    <w:p w14:paraId="43D165AA" w14:textId="3EDB14A9" w:rsidR="008458AE" w:rsidRPr="005B78F4" w:rsidRDefault="008458AE" w:rsidP="008458AE">
      <w:pPr>
        <w:pStyle w:val="aa"/>
        <w:ind w:left="-284" w:right="-284"/>
        <w:jc w:val="both"/>
        <w:rPr>
          <w:rFonts w:ascii="Arial" w:hAnsi="Arial" w:cs="Arial"/>
          <w:color w:val="000000"/>
          <w:lang w:eastAsia="zh-CN"/>
        </w:rPr>
      </w:pPr>
      <w:r w:rsidRPr="005B78F4">
        <w:rPr>
          <w:rFonts w:ascii="Arial" w:hAnsi="Arial" w:cs="Arial"/>
          <w:color w:val="000000"/>
          <w:lang w:eastAsia="zh-CN"/>
        </w:rPr>
        <w:t xml:space="preserve">Η εκδήλωση στοχεύει να φέρει κοντά Έλληνες που ζουν και εργάζονται στη Γερμανία – ή και σε άλλες χώρες όπως Ολλανδία, Βέλγιο, Λουξεμβούργο – με ηγέτιδες επιχειρήσεις που δραστηριοποιούνται στην Ελλάδα. Με συμμετοχή </w:t>
      </w:r>
      <w:r w:rsidR="001C0FAA">
        <w:rPr>
          <w:rFonts w:ascii="Arial" w:hAnsi="Arial" w:cs="Arial"/>
          <w:color w:val="000000"/>
          <w:lang w:eastAsia="zh-CN"/>
        </w:rPr>
        <w:t>51</w:t>
      </w:r>
      <w:r w:rsidRPr="005B78F4">
        <w:rPr>
          <w:rFonts w:ascii="Arial" w:hAnsi="Arial" w:cs="Arial"/>
          <w:color w:val="000000"/>
          <w:lang w:eastAsia="zh-CN"/>
        </w:rPr>
        <w:t xml:space="preserve"> κορυφαίων εταιρειών και</w:t>
      </w:r>
      <w:r w:rsidR="00036CE2">
        <w:rPr>
          <w:rFonts w:ascii="Arial" w:hAnsi="Arial" w:cs="Arial"/>
          <w:color w:val="000000"/>
          <w:lang w:eastAsia="zh-CN"/>
        </w:rPr>
        <w:t xml:space="preserve"> </w:t>
      </w:r>
      <w:r w:rsidRPr="005B78F4">
        <w:rPr>
          <w:rFonts w:ascii="Arial" w:hAnsi="Arial" w:cs="Arial"/>
          <w:color w:val="000000"/>
          <w:lang w:eastAsia="zh-CN"/>
        </w:rPr>
        <w:t>1.</w:t>
      </w:r>
      <w:r w:rsidR="001C0FAA">
        <w:rPr>
          <w:rFonts w:ascii="Arial" w:hAnsi="Arial" w:cs="Arial"/>
          <w:color w:val="000000"/>
          <w:lang w:eastAsia="zh-CN"/>
        </w:rPr>
        <w:t>8</w:t>
      </w:r>
      <w:r w:rsidRPr="005B78F4">
        <w:rPr>
          <w:rFonts w:ascii="Arial" w:hAnsi="Arial" w:cs="Arial"/>
          <w:color w:val="000000"/>
          <w:lang w:eastAsia="zh-CN"/>
        </w:rPr>
        <w:t>00</w:t>
      </w:r>
      <w:r w:rsidR="00036CE2">
        <w:rPr>
          <w:rFonts w:ascii="Arial" w:hAnsi="Arial" w:cs="Arial"/>
          <w:color w:val="000000"/>
          <w:lang w:eastAsia="zh-CN"/>
        </w:rPr>
        <w:t xml:space="preserve"> διαθέσιμες</w:t>
      </w:r>
      <w:r w:rsidRPr="005B78F4">
        <w:rPr>
          <w:rFonts w:ascii="Arial" w:hAnsi="Arial" w:cs="Arial"/>
          <w:color w:val="000000"/>
          <w:lang w:eastAsia="zh-CN"/>
        </w:rPr>
        <w:t xml:space="preserve"> θέσεις εργασίας, η «Ημέρα Καριέρας» αποτελεί μια μοναδική ευκαιρία για επαγγελματική δικτύωση και αναζήτηση καριέρας.</w:t>
      </w:r>
    </w:p>
    <w:p w14:paraId="533612D5" w14:textId="77777777" w:rsidR="008458AE" w:rsidRPr="005B78F4" w:rsidRDefault="008458AE" w:rsidP="008458AE">
      <w:pPr>
        <w:pStyle w:val="aa"/>
        <w:ind w:left="-284" w:right="-284"/>
        <w:jc w:val="both"/>
        <w:rPr>
          <w:rFonts w:ascii="Arial" w:hAnsi="Arial" w:cs="Arial"/>
          <w:color w:val="000000"/>
          <w:lang w:eastAsia="zh-CN"/>
        </w:rPr>
      </w:pPr>
    </w:p>
    <w:p w14:paraId="5C7D5AAE" w14:textId="49B6C8C0" w:rsidR="008458AE" w:rsidRPr="005B78F4" w:rsidRDefault="008458AE" w:rsidP="008458AE">
      <w:pPr>
        <w:pStyle w:val="aa"/>
        <w:ind w:left="-284" w:right="-284"/>
        <w:jc w:val="both"/>
        <w:rPr>
          <w:rFonts w:ascii="Arial" w:hAnsi="Arial" w:cs="Arial"/>
          <w:color w:val="000000"/>
          <w:lang w:eastAsia="zh-CN"/>
        </w:rPr>
      </w:pPr>
      <w:r w:rsidRPr="005B78F4">
        <w:rPr>
          <w:rFonts w:ascii="Arial" w:hAnsi="Arial" w:cs="Arial"/>
          <w:color w:val="000000"/>
          <w:lang w:eastAsia="zh-CN"/>
        </w:rPr>
        <w:t>Η εκδήλωση προσφέρει στους ενδιαφερόμενους τη δυνατότητα να έρθουν σε άμεση επαφή με εκπροσώπους επιχειρήσεων, χωρίς να χρειάζεται προκαθορισμένο ραντεβού, και να ενημερωθούν για τις προοπτικές που προσφέρει η ελληνική αγορά εργασίας. Πρόκειται για μια δράση που εντάσσεται στο ευρύτερο πλαίσιο του προγράμματος «Rebrain Greece»</w:t>
      </w:r>
      <w:r w:rsidR="00220458" w:rsidRPr="00220458">
        <w:t xml:space="preserve"> </w:t>
      </w:r>
      <w:r w:rsidR="00220458" w:rsidRPr="00220458">
        <w:rPr>
          <w:rFonts w:ascii="Arial" w:hAnsi="Arial" w:cs="Arial"/>
          <w:color w:val="000000"/>
          <w:lang w:eastAsia="zh-CN"/>
        </w:rPr>
        <w:t xml:space="preserve">του </w:t>
      </w:r>
      <w:r w:rsidR="00220458" w:rsidRPr="004C3840">
        <w:rPr>
          <w:rFonts w:ascii="Arial" w:hAnsi="Arial" w:cs="Arial"/>
          <w:b/>
          <w:color w:val="000000"/>
          <w:lang w:eastAsia="zh-CN"/>
        </w:rPr>
        <w:t>Υπουργείου Εργασίας και Κοινωνικής Ασφάλισης</w:t>
      </w:r>
      <w:r w:rsidRPr="005B78F4">
        <w:rPr>
          <w:rFonts w:ascii="Arial" w:hAnsi="Arial" w:cs="Arial"/>
          <w:color w:val="000000"/>
          <w:lang w:eastAsia="zh-CN"/>
        </w:rPr>
        <w:t>, που προωθεί τον επαναπατρισμό ταλέντων και εξειδικευμένου προσωπικού, με στόχο την αξιοποίηση των δεξιοτήτων τους στη χώρα μας.</w:t>
      </w:r>
    </w:p>
    <w:p w14:paraId="500CB53A" w14:textId="77777777" w:rsidR="008458AE" w:rsidRPr="005B78F4" w:rsidRDefault="008458AE" w:rsidP="008458AE">
      <w:pPr>
        <w:pStyle w:val="aa"/>
        <w:ind w:left="-284" w:right="-284"/>
        <w:jc w:val="both"/>
        <w:rPr>
          <w:rFonts w:ascii="Arial" w:hAnsi="Arial" w:cs="Arial"/>
          <w:b/>
          <w:bCs/>
          <w:color w:val="000000"/>
          <w:lang w:eastAsia="zh-CN"/>
        </w:rPr>
      </w:pPr>
    </w:p>
    <w:p w14:paraId="1291611E" w14:textId="77777777" w:rsidR="008458AE" w:rsidRPr="005B78F4" w:rsidRDefault="008458AE" w:rsidP="008458AE">
      <w:pPr>
        <w:pStyle w:val="aa"/>
        <w:ind w:left="-284" w:right="-284"/>
        <w:jc w:val="both"/>
        <w:rPr>
          <w:rFonts w:ascii="Arial" w:hAnsi="Arial" w:cs="Arial"/>
          <w:b/>
          <w:bCs/>
          <w:color w:val="000000"/>
          <w:lang w:eastAsia="zh-CN"/>
        </w:rPr>
      </w:pPr>
      <w:r w:rsidRPr="005B78F4">
        <w:rPr>
          <w:rFonts w:ascii="Arial" w:hAnsi="Arial" w:cs="Arial"/>
          <w:b/>
          <w:bCs/>
          <w:color w:val="000000"/>
          <w:lang w:eastAsia="zh-CN"/>
        </w:rPr>
        <w:t xml:space="preserve">Διαθέσιμες </w:t>
      </w:r>
      <w:r>
        <w:rPr>
          <w:rFonts w:ascii="Arial" w:hAnsi="Arial" w:cs="Arial"/>
          <w:b/>
          <w:bCs/>
          <w:color w:val="000000"/>
          <w:lang w:eastAsia="zh-CN"/>
        </w:rPr>
        <w:t>θ</w:t>
      </w:r>
      <w:r w:rsidRPr="005B78F4">
        <w:rPr>
          <w:rFonts w:ascii="Arial" w:hAnsi="Arial" w:cs="Arial"/>
          <w:b/>
          <w:bCs/>
          <w:color w:val="000000"/>
          <w:lang w:eastAsia="zh-CN"/>
        </w:rPr>
        <w:t xml:space="preserve">έσεις </w:t>
      </w:r>
      <w:r>
        <w:rPr>
          <w:rFonts w:ascii="Arial" w:hAnsi="Arial" w:cs="Arial"/>
          <w:b/>
          <w:bCs/>
          <w:color w:val="000000"/>
          <w:lang w:eastAsia="zh-CN"/>
        </w:rPr>
        <w:t>ε</w:t>
      </w:r>
      <w:r w:rsidRPr="005B78F4">
        <w:rPr>
          <w:rFonts w:ascii="Arial" w:hAnsi="Arial" w:cs="Arial"/>
          <w:b/>
          <w:bCs/>
          <w:color w:val="000000"/>
          <w:lang w:eastAsia="zh-CN"/>
        </w:rPr>
        <w:t xml:space="preserve">ργασίας και </w:t>
      </w:r>
      <w:r>
        <w:rPr>
          <w:rFonts w:ascii="Arial" w:hAnsi="Arial" w:cs="Arial"/>
          <w:b/>
          <w:bCs/>
          <w:color w:val="000000"/>
          <w:lang w:eastAsia="zh-CN"/>
        </w:rPr>
        <w:t>κ</w:t>
      </w:r>
      <w:r w:rsidRPr="005B78F4">
        <w:rPr>
          <w:rFonts w:ascii="Arial" w:hAnsi="Arial" w:cs="Arial"/>
          <w:b/>
          <w:bCs/>
          <w:color w:val="000000"/>
          <w:lang w:eastAsia="zh-CN"/>
        </w:rPr>
        <w:t>λάδοι</w:t>
      </w:r>
    </w:p>
    <w:p w14:paraId="6E4776B7" w14:textId="77777777" w:rsidR="008458AE" w:rsidRPr="005B78F4" w:rsidRDefault="008458AE" w:rsidP="008458AE">
      <w:pPr>
        <w:pStyle w:val="aa"/>
        <w:ind w:left="-284" w:right="-284"/>
        <w:jc w:val="both"/>
        <w:rPr>
          <w:rFonts w:ascii="Arial" w:hAnsi="Arial" w:cs="Arial"/>
          <w:b/>
          <w:bCs/>
          <w:color w:val="000000"/>
          <w:lang w:eastAsia="zh-CN"/>
        </w:rPr>
      </w:pPr>
    </w:p>
    <w:p w14:paraId="46A23ADF" w14:textId="77777777" w:rsidR="008458AE" w:rsidRPr="005B78F4" w:rsidRDefault="008458AE" w:rsidP="008458AE">
      <w:pPr>
        <w:pStyle w:val="aa"/>
        <w:ind w:left="-284" w:right="-284"/>
        <w:jc w:val="both"/>
        <w:rPr>
          <w:rFonts w:ascii="Arial" w:hAnsi="Arial" w:cs="Arial"/>
          <w:color w:val="000000"/>
          <w:lang w:eastAsia="zh-CN"/>
        </w:rPr>
      </w:pPr>
      <w:r w:rsidRPr="005B78F4">
        <w:rPr>
          <w:rFonts w:ascii="Arial" w:hAnsi="Arial" w:cs="Arial"/>
          <w:color w:val="000000"/>
          <w:lang w:eastAsia="zh-CN"/>
        </w:rPr>
        <w:t>Οι συμμετέχουσες επιχειρήσεις προέρχονται από ένα ευρύ φάσμα κλάδων, όπως η τεχνολογία, η πληροφορική, ο τουρισμός, η βιομηχανία, οι τηλεπικοινωνίες και οι ανανεώσιμες πηγές ενέργειας. Οι ειδικότητες περιλαμβάνουν μεταξύ άλλων:</w:t>
      </w:r>
    </w:p>
    <w:p w14:paraId="58B96888" w14:textId="77777777" w:rsidR="008458AE" w:rsidRPr="005B78F4" w:rsidRDefault="008458AE" w:rsidP="008458AE">
      <w:pPr>
        <w:pStyle w:val="aa"/>
        <w:numPr>
          <w:ilvl w:val="0"/>
          <w:numId w:val="36"/>
        </w:numPr>
        <w:ind w:right="-284"/>
        <w:jc w:val="both"/>
        <w:rPr>
          <w:rFonts w:ascii="Arial" w:hAnsi="Arial" w:cs="Arial"/>
          <w:color w:val="000000"/>
          <w:lang w:eastAsia="zh-CN"/>
        </w:rPr>
      </w:pPr>
      <w:r w:rsidRPr="005B78F4">
        <w:rPr>
          <w:rFonts w:ascii="Arial" w:hAnsi="Arial" w:cs="Arial"/>
          <w:color w:val="000000"/>
          <w:lang w:eastAsia="zh-CN"/>
        </w:rPr>
        <w:t>Μηχανικούς</w:t>
      </w:r>
    </w:p>
    <w:p w14:paraId="5BEC1C58" w14:textId="77777777" w:rsidR="008458AE" w:rsidRPr="005B78F4" w:rsidRDefault="008458AE" w:rsidP="008458AE">
      <w:pPr>
        <w:pStyle w:val="aa"/>
        <w:numPr>
          <w:ilvl w:val="0"/>
          <w:numId w:val="36"/>
        </w:numPr>
        <w:ind w:right="-284"/>
        <w:jc w:val="both"/>
        <w:rPr>
          <w:rFonts w:ascii="Arial" w:hAnsi="Arial" w:cs="Arial"/>
          <w:color w:val="000000"/>
          <w:lang w:eastAsia="zh-CN"/>
        </w:rPr>
      </w:pPr>
      <w:r w:rsidRPr="005B78F4">
        <w:rPr>
          <w:rFonts w:ascii="Arial" w:hAnsi="Arial" w:cs="Arial"/>
          <w:color w:val="000000"/>
          <w:lang w:eastAsia="zh-CN"/>
        </w:rPr>
        <w:t>Αναλυτές δεδομένων</w:t>
      </w:r>
    </w:p>
    <w:p w14:paraId="0C084E3D" w14:textId="77777777" w:rsidR="008458AE" w:rsidRPr="005B78F4" w:rsidRDefault="008458AE" w:rsidP="008458AE">
      <w:pPr>
        <w:pStyle w:val="aa"/>
        <w:numPr>
          <w:ilvl w:val="0"/>
          <w:numId w:val="36"/>
        </w:numPr>
        <w:ind w:right="-284"/>
        <w:jc w:val="both"/>
        <w:rPr>
          <w:rFonts w:ascii="Arial" w:hAnsi="Arial" w:cs="Arial"/>
          <w:color w:val="000000"/>
          <w:lang w:eastAsia="zh-CN"/>
        </w:rPr>
      </w:pPr>
      <w:r w:rsidRPr="005B78F4">
        <w:rPr>
          <w:rFonts w:ascii="Arial" w:hAnsi="Arial" w:cs="Arial"/>
          <w:color w:val="000000"/>
          <w:lang w:eastAsia="zh-CN"/>
        </w:rPr>
        <w:t>Επαγγελματίες υγείας</w:t>
      </w:r>
    </w:p>
    <w:p w14:paraId="35AE2DB6" w14:textId="77777777" w:rsidR="008458AE" w:rsidRPr="005B78F4" w:rsidRDefault="008458AE" w:rsidP="008458AE">
      <w:pPr>
        <w:pStyle w:val="aa"/>
        <w:numPr>
          <w:ilvl w:val="0"/>
          <w:numId w:val="36"/>
        </w:numPr>
        <w:ind w:right="-284"/>
        <w:jc w:val="both"/>
        <w:rPr>
          <w:rFonts w:ascii="Arial" w:hAnsi="Arial" w:cs="Arial"/>
          <w:color w:val="000000"/>
          <w:lang w:eastAsia="zh-CN"/>
        </w:rPr>
      </w:pPr>
      <w:r w:rsidRPr="005B78F4">
        <w:rPr>
          <w:rFonts w:ascii="Arial" w:hAnsi="Arial" w:cs="Arial"/>
          <w:color w:val="000000"/>
          <w:lang w:eastAsia="zh-CN"/>
        </w:rPr>
        <w:t>Στελέχη μάρκετινγκ και πωλήσεων</w:t>
      </w:r>
    </w:p>
    <w:p w14:paraId="761C77C1" w14:textId="77777777" w:rsidR="008458AE" w:rsidRPr="005B78F4" w:rsidRDefault="008458AE" w:rsidP="008458AE">
      <w:pPr>
        <w:pStyle w:val="aa"/>
        <w:numPr>
          <w:ilvl w:val="0"/>
          <w:numId w:val="36"/>
        </w:numPr>
        <w:ind w:right="-284"/>
        <w:jc w:val="both"/>
        <w:rPr>
          <w:rFonts w:ascii="Arial" w:hAnsi="Arial" w:cs="Arial"/>
          <w:color w:val="000000"/>
          <w:lang w:eastAsia="zh-CN"/>
        </w:rPr>
      </w:pPr>
      <w:r w:rsidRPr="005B78F4">
        <w:rPr>
          <w:rFonts w:ascii="Arial" w:hAnsi="Arial" w:cs="Arial"/>
          <w:color w:val="000000"/>
          <w:lang w:eastAsia="zh-CN"/>
        </w:rPr>
        <w:t>Οικονομολόγους και ειδικούς στον τομέα της πληροφορικής</w:t>
      </w:r>
    </w:p>
    <w:p w14:paraId="3D2B22BF" w14:textId="77777777" w:rsidR="008458AE" w:rsidRPr="005B78F4" w:rsidRDefault="008458AE" w:rsidP="008458AE">
      <w:pPr>
        <w:pStyle w:val="aa"/>
        <w:ind w:left="-284" w:right="-284"/>
        <w:jc w:val="both"/>
        <w:rPr>
          <w:rFonts w:ascii="Arial" w:hAnsi="Arial" w:cs="Arial"/>
          <w:color w:val="000000"/>
          <w:lang w:eastAsia="zh-CN"/>
        </w:rPr>
      </w:pPr>
    </w:p>
    <w:p w14:paraId="0E6B3244" w14:textId="41740530" w:rsidR="00036CE2" w:rsidRDefault="008458AE" w:rsidP="00036CE2">
      <w:pPr>
        <w:pStyle w:val="aa"/>
        <w:ind w:left="-284" w:right="-284"/>
        <w:jc w:val="both"/>
        <w:rPr>
          <w:rFonts w:ascii="Arial" w:hAnsi="Arial" w:cs="Arial"/>
          <w:color w:val="000000"/>
          <w:lang w:eastAsia="zh-CN"/>
        </w:rPr>
      </w:pPr>
      <w:r w:rsidRPr="005B78F4">
        <w:rPr>
          <w:rFonts w:ascii="Arial" w:hAnsi="Arial" w:cs="Arial"/>
          <w:color w:val="000000"/>
          <w:lang w:eastAsia="zh-CN"/>
        </w:rPr>
        <w:t>Η εκδήλωση είναι μια ευκαιρία για τους συμμετέχοντες να καταθέσουν το βιογραφικό τους, να συζητήσουν με εργοδότες για τις δυνατότητες συνεργασίας και να εξετάσουν τις προοπτικές που ανοίγονται για την επαγγελματική τους εξέλιξη στην Ελλάδα.</w:t>
      </w:r>
      <w:r w:rsidR="001C0FAA">
        <w:rPr>
          <w:rFonts w:ascii="Arial" w:hAnsi="Arial" w:cs="Arial"/>
          <w:color w:val="000000"/>
          <w:lang w:eastAsia="zh-CN"/>
        </w:rPr>
        <w:br/>
      </w:r>
      <w:r w:rsidR="001C0FAA">
        <w:rPr>
          <w:rFonts w:ascii="Arial" w:hAnsi="Arial" w:cs="Arial"/>
          <w:color w:val="000000"/>
          <w:lang w:eastAsia="zh-CN"/>
        </w:rPr>
        <w:br/>
        <w:t xml:space="preserve">Στο σύνδεσμο μπορείτε να δείτε </w:t>
      </w:r>
      <w:r w:rsidR="00036CE2">
        <w:rPr>
          <w:rFonts w:ascii="Arial" w:hAnsi="Arial" w:cs="Arial"/>
          <w:color w:val="000000"/>
          <w:lang w:eastAsia="zh-CN"/>
        </w:rPr>
        <w:t>αναλυτικά</w:t>
      </w:r>
      <w:r w:rsidR="001C0FAA">
        <w:rPr>
          <w:rFonts w:ascii="Arial" w:hAnsi="Arial" w:cs="Arial"/>
          <w:color w:val="000000"/>
          <w:lang w:eastAsia="zh-CN"/>
        </w:rPr>
        <w:t xml:space="preserve"> τις ειδικότητες ανά επιχείρηση: </w:t>
      </w:r>
    </w:p>
    <w:p w14:paraId="58D9CB11" w14:textId="3AFF43C1" w:rsidR="001C0FAA" w:rsidRPr="00B8693D" w:rsidRDefault="001C0FAA" w:rsidP="008458AE">
      <w:pPr>
        <w:pStyle w:val="aa"/>
        <w:ind w:left="-284" w:right="-284"/>
        <w:jc w:val="both"/>
        <w:rPr>
          <w:rStyle w:val="WW-"/>
          <w:rFonts w:ascii="Arial" w:hAnsi="Arial" w:cs="Arial"/>
        </w:rPr>
      </w:pPr>
      <w:r w:rsidRPr="00B8693D">
        <w:rPr>
          <w:rStyle w:val="WW-"/>
          <w:rFonts w:ascii="Arial" w:hAnsi="Arial" w:cs="Arial"/>
          <w:lang w:eastAsia="zh-CN"/>
        </w:rPr>
        <w:t>https://www.dypa.gov.gr/1i-hmera-karieras-exoteriko-ntiselntorf-savvato-14-dekemvrioy-2024?tab=eidikotites-kai-epikheiriseis&amp;tab2=&amp;tab3=</w:t>
      </w:r>
    </w:p>
    <w:p w14:paraId="5C6ABCE2" w14:textId="77777777" w:rsidR="008458AE" w:rsidRPr="005B78F4" w:rsidRDefault="008458AE" w:rsidP="008458AE">
      <w:pPr>
        <w:pStyle w:val="aa"/>
        <w:ind w:left="-284" w:right="-284"/>
        <w:jc w:val="both"/>
        <w:rPr>
          <w:rFonts w:ascii="Arial" w:hAnsi="Arial" w:cs="Arial"/>
          <w:color w:val="000000"/>
          <w:lang w:eastAsia="zh-CN"/>
        </w:rPr>
      </w:pPr>
    </w:p>
    <w:p w14:paraId="055A5325" w14:textId="14DC3246" w:rsidR="008458AE" w:rsidRDefault="008458AE" w:rsidP="00B409AC">
      <w:pPr>
        <w:pStyle w:val="aa"/>
        <w:ind w:left="-284" w:right="-284"/>
        <w:jc w:val="both"/>
        <w:rPr>
          <w:rFonts w:ascii="Arial" w:hAnsi="Arial" w:cs="Arial"/>
          <w:color w:val="000000"/>
          <w:lang w:eastAsia="zh-CN"/>
        </w:rPr>
      </w:pPr>
      <w:r w:rsidRPr="005B78F4">
        <w:rPr>
          <w:rFonts w:ascii="Arial" w:hAnsi="Arial" w:cs="Arial"/>
          <w:color w:val="000000"/>
          <w:lang w:eastAsia="zh-CN"/>
        </w:rPr>
        <w:t xml:space="preserve">Στην </w:t>
      </w:r>
      <w:r>
        <w:rPr>
          <w:rFonts w:ascii="Arial" w:hAnsi="Arial" w:cs="Arial"/>
          <w:color w:val="000000"/>
          <w:lang w:eastAsia="zh-CN"/>
        </w:rPr>
        <w:t>ε</w:t>
      </w:r>
      <w:r w:rsidRPr="005B78F4">
        <w:rPr>
          <w:rFonts w:ascii="Arial" w:hAnsi="Arial" w:cs="Arial"/>
          <w:color w:val="000000"/>
          <w:lang w:eastAsia="zh-CN"/>
        </w:rPr>
        <w:t>κδήλωση έχουν ήδη δηλώσει συμμετοχή κορυφαίες εταιρείες όπως:</w:t>
      </w:r>
    </w:p>
    <w:p w14:paraId="53CF48EC" w14:textId="77777777" w:rsidR="00B409AC" w:rsidRDefault="00B409AC" w:rsidP="00B409AC">
      <w:pPr>
        <w:pStyle w:val="aa"/>
        <w:ind w:left="-284" w:right="-284"/>
        <w:jc w:val="both"/>
        <w:rPr>
          <w:rFonts w:ascii="Arial" w:hAnsi="Arial" w:cs="Arial"/>
          <w:color w:val="000000"/>
          <w:lang w:eastAsia="zh-CN"/>
        </w:rPr>
      </w:pPr>
    </w:p>
    <w:p w14:paraId="79F667E3"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AEGEAN</w:t>
      </w:r>
    </w:p>
    <w:p w14:paraId="7CFC5AC2"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AEGEO SPAS</w:t>
      </w:r>
    </w:p>
    <w:p w14:paraId="7832C8DF"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Alpha Bank</w:t>
      </w:r>
    </w:p>
    <w:p w14:paraId="4F5111B7"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Alumil S.A.</w:t>
      </w:r>
    </w:p>
    <w:p w14:paraId="74217950"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Archirodon Group</w:t>
      </w:r>
    </w:p>
    <w:p w14:paraId="4337D81D"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AstraZeneca S.A.</w:t>
      </w:r>
    </w:p>
    <w:p w14:paraId="506AB9A9"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Atrium Hotels &amp; Resorts</w:t>
      </w:r>
    </w:p>
    <w:p w14:paraId="29615C2B"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Choose Strategic Communications’ Partners</w:t>
      </w:r>
    </w:p>
    <w:p w14:paraId="171993F2"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Cisco</w:t>
      </w:r>
    </w:p>
    <w:p w14:paraId="4B4D78D7"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 xml:space="preserve">Deloitte </w:t>
      </w:r>
      <w:r w:rsidRPr="00B409AC">
        <w:rPr>
          <w:rFonts w:ascii="Arial" w:hAnsi="Arial" w:cs="Arial"/>
          <w:color w:val="000000"/>
          <w:lang w:eastAsia="zh-CN"/>
        </w:rPr>
        <w:t>Ελλάδος</w:t>
      </w:r>
    </w:p>
    <w:p w14:paraId="7621A658"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DEMO</w:t>
      </w:r>
    </w:p>
    <w:p w14:paraId="03F780CC"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DOPPLER</w:t>
      </w:r>
    </w:p>
    <w:p w14:paraId="4914CB48"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ElvalHalcor</w:t>
      </w:r>
    </w:p>
    <w:p w14:paraId="3DC75356"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Eurobank S.A.</w:t>
      </w:r>
    </w:p>
    <w:p w14:paraId="22D4DD57"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EY</w:t>
      </w:r>
    </w:p>
    <w:p w14:paraId="5B3C16F0" w14:textId="50578F52" w:rsid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Hellenic Train</w:t>
      </w:r>
    </w:p>
    <w:p w14:paraId="4A22246A" w14:textId="339D52AF" w:rsidR="002420A1" w:rsidRPr="00B409AC" w:rsidRDefault="002420A1" w:rsidP="00B409AC">
      <w:pPr>
        <w:pStyle w:val="aa"/>
        <w:numPr>
          <w:ilvl w:val="0"/>
          <w:numId w:val="38"/>
        </w:numPr>
        <w:ind w:right="-284"/>
        <w:jc w:val="both"/>
        <w:rPr>
          <w:rFonts w:ascii="Arial" w:hAnsi="Arial" w:cs="Arial"/>
          <w:color w:val="000000"/>
          <w:lang w:val="en-US" w:eastAsia="zh-CN"/>
        </w:rPr>
      </w:pPr>
      <w:r w:rsidRPr="002420A1">
        <w:rPr>
          <w:rFonts w:ascii="Arial" w:hAnsi="Arial" w:cs="Arial"/>
          <w:color w:val="000000"/>
          <w:lang w:val="en-US" w:eastAsia="zh-CN"/>
        </w:rPr>
        <w:t>Hellenic Halyvourgia S.A.</w:t>
      </w:r>
    </w:p>
    <w:p w14:paraId="2B48E834"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Hemmersbach</w:t>
      </w:r>
    </w:p>
    <w:p w14:paraId="2700E5C3"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Imerys</w:t>
      </w:r>
    </w:p>
    <w:p w14:paraId="687B3FA1"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INTERSPORT | Fourlis Group of companies</w:t>
      </w:r>
    </w:p>
    <w:p w14:paraId="5B4502DD"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KPMG</w:t>
      </w:r>
    </w:p>
    <w:p w14:paraId="018BD066"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KYNDRYL HELLAS</w:t>
      </w:r>
    </w:p>
    <w:p w14:paraId="6BC6930C"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LAMDA DEVELOPMENT - THE ELLINIKON</w:t>
      </w:r>
    </w:p>
    <w:p w14:paraId="3C0423D4"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 xml:space="preserve">LIDL </w:t>
      </w:r>
      <w:r w:rsidRPr="00B409AC">
        <w:rPr>
          <w:rFonts w:ascii="Arial" w:hAnsi="Arial" w:cs="Arial"/>
          <w:color w:val="000000"/>
          <w:lang w:eastAsia="zh-CN"/>
        </w:rPr>
        <w:t>ΕΛΛΑΣ</w:t>
      </w:r>
    </w:p>
    <w:p w14:paraId="05DF53C3"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MITSIS Group</w:t>
      </w:r>
    </w:p>
    <w:p w14:paraId="639D07DA"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NATIONAL BANK OF GREECE</w:t>
      </w:r>
    </w:p>
    <w:p w14:paraId="1A430FE3"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NOVA</w:t>
      </w:r>
    </w:p>
    <w:p w14:paraId="19C53B34"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OTE Group of Companies</w:t>
      </w:r>
    </w:p>
    <w:p w14:paraId="3E7CF529"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OTS</w:t>
      </w:r>
    </w:p>
    <w:p w14:paraId="5AD5F35E"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 xml:space="preserve">PIRAEUS BANK S.A. </w:t>
      </w:r>
    </w:p>
    <w:p w14:paraId="5CE6564E"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PIRAEUS PORT AUTHORITY S.A.</w:t>
      </w:r>
    </w:p>
    <w:p w14:paraId="0B89E387"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Prisma Electronics SA</w:t>
      </w:r>
    </w:p>
    <w:p w14:paraId="43EA68D1"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 xml:space="preserve">PwC </w:t>
      </w:r>
      <w:r w:rsidRPr="00B409AC">
        <w:rPr>
          <w:rFonts w:ascii="Arial" w:hAnsi="Arial" w:cs="Arial"/>
          <w:color w:val="000000"/>
          <w:lang w:eastAsia="zh-CN"/>
        </w:rPr>
        <w:t>Ελλάδας</w:t>
      </w:r>
    </w:p>
    <w:p w14:paraId="12C3EB4D" w14:textId="14830D98" w:rsid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RODOPI</w:t>
      </w:r>
    </w:p>
    <w:p w14:paraId="02AD35A6" w14:textId="138FCA23" w:rsidR="001C0FAA" w:rsidRPr="00B409AC" w:rsidRDefault="001C0FAA" w:rsidP="00B409AC">
      <w:pPr>
        <w:pStyle w:val="aa"/>
        <w:numPr>
          <w:ilvl w:val="0"/>
          <w:numId w:val="38"/>
        </w:numPr>
        <w:ind w:right="-284"/>
        <w:jc w:val="both"/>
        <w:rPr>
          <w:rFonts w:ascii="Arial" w:hAnsi="Arial" w:cs="Arial"/>
          <w:color w:val="000000"/>
          <w:lang w:val="en-US" w:eastAsia="zh-CN"/>
        </w:rPr>
      </w:pPr>
      <w:r w:rsidRPr="001C0FAA">
        <w:rPr>
          <w:rFonts w:ascii="Arial" w:hAnsi="Arial" w:cs="Arial"/>
          <w:color w:val="000000"/>
          <w:lang w:val="en-US" w:eastAsia="zh-CN"/>
        </w:rPr>
        <w:t>Regiocom</w:t>
      </w:r>
    </w:p>
    <w:p w14:paraId="0126A67E"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SFAKIANAKIS GROUP</w:t>
      </w:r>
    </w:p>
    <w:p w14:paraId="42CDE81F"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SingularLogic</w:t>
      </w:r>
    </w:p>
    <w:p w14:paraId="704EB784"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SPACE HELLAS AE</w:t>
      </w:r>
    </w:p>
    <w:p w14:paraId="16E3287C"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THRAKON YTONG GROUP</w:t>
      </w:r>
    </w:p>
    <w:p w14:paraId="2394D552"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TÜV HELLAS (TÜV NORD) S.A.</w:t>
      </w:r>
    </w:p>
    <w:p w14:paraId="1FC86E14"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VIANEX S.A.</w:t>
      </w:r>
    </w:p>
    <w:p w14:paraId="6733AD16"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val="en-US" w:eastAsia="zh-CN"/>
        </w:rPr>
        <w:t xml:space="preserve">Vodafone </w:t>
      </w:r>
      <w:r w:rsidRPr="00B409AC">
        <w:rPr>
          <w:rFonts w:ascii="Arial" w:hAnsi="Arial" w:cs="Arial"/>
          <w:color w:val="000000"/>
          <w:lang w:eastAsia="zh-CN"/>
        </w:rPr>
        <w:t>Ελλάδας</w:t>
      </w:r>
    </w:p>
    <w:p w14:paraId="44840B32" w14:textId="77777777" w:rsidR="00B409AC" w:rsidRPr="00B409AC" w:rsidRDefault="00B409AC" w:rsidP="00B409AC">
      <w:pPr>
        <w:pStyle w:val="aa"/>
        <w:numPr>
          <w:ilvl w:val="0"/>
          <w:numId w:val="38"/>
        </w:numPr>
        <w:ind w:right="-284"/>
        <w:jc w:val="both"/>
        <w:rPr>
          <w:rFonts w:ascii="Arial" w:hAnsi="Arial" w:cs="Arial"/>
          <w:color w:val="000000"/>
          <w:lang w:val="en-US" w:eastAsia="zh-CN"/>
        </w:rPr>
      </w:pPr>
      <w:r w:rsidRPr="00B409AC">
        <w:rPr>
          <w:rFonts w:ascii="Arial" w:hAnsi="Arial" w:cs="Arial"/>
          <w:color w:val="000000"/>
          <w:lang w:eastAsia="zh-CN"/>
        </w:rPr>
        <w:t>ΑΒΑΞ</w:t>
      </w:r>
      <w:r w:rsidRPr="00B409AC">
        <w:rPr>
          <w:rFonts w:ascii="Arial" w:hAnsi="Arial" w:cs="Arial"/>
          <w:color w:val="000000"/>
          <w:lang w:val="en-US" w:eastAsia="zh-CN"/>
        </w:rPr>
        <w:t xml:space="preserve"> </w:t>
      </w:r>
      <w:r w:rsidRPr="00B409AC">
        <w:rPr>
          <w:rFonts w:ascii="Arial" w:hAnsi="Arial" w:cs="Arial"/>
          <w:color w:val="000000"/>
          <w:lang w:eastAsia="zh-CN"/>
        </w:rPr>
        <w:t>Α</w:t>
      </w:r>
      <w:r w:rsidRPr="00B409AC">
        <w:rPr>
          <w:rFonts w:ascii="Arial" w:hAnsi="Arial" w:cs="Arial"/>
          <w:color w:val="000000"/>
          <w:lang w:val="en-US" w:eastAsia="zh-CN"/>
        </w:rPr>
        <w:t>.</w:t>
      </w:r>
      <w:r w:rsidRPr="00B409AC">
        <w:rPr>
          <w:rFonts w:ascii="Arial" w:hAnsi="Arial" w:cs="Arial"/>
          <w:color w:val="000000"/>
          <w:lang w:eastAsia="zh-CN"/>
        </w:rPr>
        <w:t>Ε</w:t>
      </w:r>
      <w:r w:rsidRPr="00B409AC">
        <w:rPr>
          <w:rFonts w:ascii="Arial" w:hAnsi="Arial" w:cs="Arial"/>
          <w:color w:val="000000"/>
          <w:lang w:val="en-US" w:eastAsia="zh-CN"/>
        </w:rPr>
        <w:t>.</w:t>
      </w:r>
    </w:p>
    <w:p w14:paraId="18AE4DB7" w14:textId="77777777" w:rsidR="00B409AC" w:rsidRP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ΓΕΚ ΤΕΡΝΑ</w:t>
      </w:r>
    </w:p>
    <w:p w14:paraId="71E82312" w14:textId="77777777" w:rsidR="00B409AC" w:rsidRP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ΜΟΤΟΡ ΟΙΛ (ΕΛΛΑΣ) ΔΙΥΛΙΣΤΗΡΙΑ ΚΟΡΙΝΘΟΥ Α.Ε.</w:t>
      </w:r>
    </w:p>
    <w:p w14:paraId="71964F37" w14:textId="77777777" w:rsidR="00B409AC" w:rsidRP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ΜΠΑΡΜΠΑ ΣΤΑΘΗΣ</w:t>
      </w:r>
    </w:p>
    <w:p w14:paraId="2E69DD8E" w14:textId="77777777" w:rsidR="00B409AC" w:rsidRP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Όμιλος ΔΕΗ</w:t>
      </w:r>
    </w:p>
    <w:p w14:paraId="2E654BB5" w14:textId="77777777" w:rsidR="00B409AC" w:rsidRP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ΟΜΙΛΟΣ ΗΡΑΚΛΗΣ / HERACLES GROUP</w:t>
      </w:r>
    </w:p>
    <w:p w14:paraId="7F161E4A" w14:textId="1FC11238" w:rsid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ΟΜΙΛΟΣ ΙΑΣΩ</w:t>
      </w:r>
    </w:p>
    <w:p w14:paraId="4CE4B53A" w14:textId="75872611" w:rsidR="001A685A" w:rsidRPr="001A685A" w:rsidRDefault="001A685A" w:rsidP="0010020D">
      <w:pPr>
        <w:pStyle w:val="aa"/>
        <w:numPr>
          <w:ilvl w:val="0"/>
          <w:numId w:val="38"/>
        </w:numPr>
        <w:ind w:right="-284"/>
        <w:jc w:val="both"/>
        <w:rPr>
          <w:rFonts w:ascii="Arial" w:hAnsi="Arial" w:cs="Arial"/>
          <w:color w:val="000000"/>
          <w:lang w:eastAsia="zh-CN"/>
        </w:rPr>
      </w:pPr>
      <w:r w:rsidRPr="001A685A">
        <w:rPr>
          <w:rFonts w:ascii="Arial" w:hAnsi="Arial" w:cs="Arial"/>
          <w:color w:val="000000"/>
          <w:lang w:eastAsia="zh-CN"/>
        </w:rPr>
        <w:t>ΟΜΙΛΟΣ ΙΑΤΡΙΚΟΥ ΑΘΗΝΩΝ</w:t>
      </w:r>
    </w:p>
    <w:p w14:paraId="3164FFD3" w14:textId="0E94FE4A" w:rsidR="00B409AC" w:rsidRDefault="00B409AC" w:rsidP="00B409AC">
      <w:pPr>
        <w:pStyle w:val="aa"/>
        <w:numPr>
          <w:ilvl w:val="0"/>
          <w:numId w:val="38"/>
        </w:numPr>
        <w:ind w:right="-284"/>
        <w:jc w:val="both"/>
        <w:rPr>
          <w:rFonts w:ascii="Arial" w:hAnsi="Arial" w:cs="Arial"/>
          <w:color w:val="000000"/>
          <w:lang w:eastAsia="zh-CN"/>
        </w:rPr>
      </w:pPr>
      <w:r w:rsidRPr="00B409AC">
        <w:rPr>
          <w:rFonts w:ascii="Arial" w:hAnsi="Arial" w:cs="Arial"/>
          <w:color w:val="000000"/>
          <w:lang w:eastAsia="zh-CN"/>
        </w:rPr>
        <w:t>ΤΕΧΑΝ</w:t>
      </w:r>
    </w:p>
    <w:p w14:paraId="2E3EDB98" w14:textId="77777777" w:rsidR="00B409AC" w:rsidRPr="00B409AC" w:rsidRDefault="00B409AC" w:rsidP="00B409AC">
      <w:pPr>
        <w:pStyle w:val="aa"/>
        <w:ind w:left="-284" w:right="-284"/>
        <w:jc w:val="both"/>
        <w:rPr>
          <w:rFonts w:ascii="Arial" w:hAnsi="Arial" w:cs="Arial"/>
          <w:color w:val="000000"/>
          <w:lang w:eastAsia="zh-CN"/>
        </w:rPr>
      </w:pPr>
    </w:p>
    <w:p w14:paraId="75346AC9" w14:textId="77777777" w:rsidR="008458AE" w:rsidRPr="005B78F4" w:rsidRDefault="008458AE" w:rsidP="008458AE">
      <w:pPr>
        <w:pStyle w:val="aa"/>
        <w:ind w:right="-284" w:hanging="284"/>
        <w:jc w:val="both"/>
        <w:rPr>
          <w:rFonts w:ascii="Arial" w:hAnsi="Arial" w:cs="Arial"/>
          <w:b/>
          <w:bCs/>
          <w:color w:val="000000"/>
          <w:lang w:eastAsia="zh-CN"/>
        </w:rPr>
      </w:pPr>
      <w:r w:rsidRPr="005B78F4">
        <w:rPr>
          <w:rFonts w:ascii="Arial" w:hAnsi="Arial" w:cs="Arial"/>
          <w:b/>
          <w:bCs/>
          <w:color w:val="000000"/>
          <w:lang w:eastAsia="zh-CN"/>
        </w:rPr>
        <w:t>Δήλωση Συμμετοχής</w:t>
      </w:r>
    </w:p>
    <w:p w14:paraId="76F191A2" w14:textId="77777777" w:rsidR="008458AE" w:rsidRPr="005B78F4" w:rsidRDefault="008458AE" w:rsidP="008458AE">
      <w:pPr>
        <w:pStyle w:val="aa"/>
        <w:ind w:left="-284" w:right="-284"/>
        <w:jc w:val="both"/>
        <w:rPr>
          <w:rFonts w:ascii="Arial" w:hAnsi="Arial" w:cs="Arial"/>
          <w:b/>
          <w:bCs/>
          <w:color w:val="000000"/>
          <w:lang w:eastAsia="zh-CN"/>
        </w:rPr>
      </w:pPr>
    </w:p>
    <w:p w14:paraId="2C6CF45B" w14:textId="77777777" w:rsidR="008458AE" w:rsidRPr="00CB5A6B" w:rsidRDefault="008458AE" w:rsidP="008458AE">
      <w:pPr>
        <w:pStyle w:val="aa"/>
        <w:ind w:left="-284" w:right="-284"/>
        <w:jc w:val="both"/>
        <w:rPr>
          <w:rStyle w:val="-"/>
          <w:rFonts w:ascii="Arial" w:hAnsi="Arial" w:cs="Arial"/>
          <w:color w:val="000000"/>
          <w:u w:val="none"/>
          <w:lang w:eastAsia="zh-CN"/>
        </w:rPr>
      </w:pPr>
      <w:r w:rsidRPr="005B78F4">
        <w:rPr>
          <w:rFonts w:ascii="Arial" w:hAnsi="Arial" w:cs="Arial"/>
          <w:color w:val="000000"/>
          <w:lang w:eastAsia="zh-CN"/>
        </w:rPr>
        <w:t>Η συμμετοχή στην εκδήλωση είναι δωρεάν και απευθύνεται σε όλους τους ενδιαφερόμενους. Για την καλύτερη οργάνωση και την έγκαιρη πρόσβαση σε πληροφορίες, οι ενδιαφερόμενοι μπορούν να εγγραφούν μέσω της ηλεκτρονικής πλατφόρμας:</w:t>
      </w:r>
      <w:r>
        <w:rPr>
          <w:rFonts w:ascii="Arial" w:hAnsi="Arial" w:cs="Arial"/>
          <w:color w:val="000000"/>
          <w:lang w:eastAsia="zh-CN"/>
        </w:rPr>
        <w:t xml:space="preserve"> </w:t>
      </w:r>
      <w:hyperlink r:id="rId13" w:history="1">
        <w:r w:rsidRPr="00927F92">
          <w:rPr>
            <w:rStyle w:val="-"/>
            <w:rFonts w:ascii="Arial" w:hAnsi="Arial" w:cs="Arial"/>
            <w:lang w:eastAsia="zh-CN"/>
          </w:rPr>
          <w:t>https://dypa-imerakarieras.gr</w:t>
        </w:r>
      </w:hyperlink>
    </w:p>
    <w:p w14:paraId="6AE70E50" w14:textId="77777777" w:rsidR="008458AE" w:rsidRDefault="008458AE" w:rsidP="008458AE">
      <w:pPr>
        <w:pStyle w:val="aa"/>
        <w:ind w:left="-284" w:right="-284"/>
        <w:jc w:val="both"/>
        <w:rPr>
          <w:rFonts w:ascii="Arial" w:hAnsi="Arial" w:cs="Arial"/>
          <w:color w:val="000000"/>
          <w:lang w:eastAsia="zh-CN"/>
        </w:rPr>
      </w:pPr>
    </w:p>
    <w:p w14:paraId="3D1D094D" w14:textId="77777777" w:rsidR="008458AE" w:rsidRDefault="008458AE" w:rsidP="008458AE">
      <w:pPr>
        <w:pStyle w:val="aa"/>
        <w:ind w:left="-284" w:right="-284"/>
        <w:jc w:val="both"/>
        <w:rPr>
          <w:rFonts w:ascii="Arial" w:hAnsi="Arial" w:cs="Arial"/>
          <w:b/>
          <w:bCs/>
          <w:color w:val="000000"/>
          <w:lang w:eastAsia="zh-CN"/>
        </w:rPr>
      </w:pPr>
      <w:r w:rsidRPr="005B78F4">
        <w:rPr>
          <w:rFonts w:ascii="Arial" w:hAnsi="Arial" w:cs="Arial"/>
          <w:b/>
          <w:bCs/>
          <w:color w:val="000000"/>
          <w:lang w:eastAsia="zh-CN"/>
        </w:rPr>
        <w:t>Πληροφορίες για την Ημέρα Καριέρας</w:t>
      </w:r>
    </w:p>
    <w:p w14:paraId="1DFA9ABA" w14:textId="77777777" w:rsidR="008458AE" w:rsidRPr="005B78F4" w:rsidRDefault="008458AE" w:rsidP="008458AE">
      <w:pPr>
        <w:pStyle w:val="aa"/>
        <w:ind w:left="-284" w:right="-284"/>
        <w:jc w:val="both"/>
        <w:rPr>
          <w:rFonts w:ascii="Arial" w:hAnsi="Arial" w:cs="Arial"/>
          <w:b/>
          <w:bCs/>
          <w:color w:val="000000"/>
          <w:lang w:eastAsia="zh-CN"/>
        </w:rPr>
      </w:pPr>
    </w:p>
    <w:p w14:paraId="320E9D8C" w14:textId="77777777" w:rsidR="008458AE" w:rsidRPr="005B78F4" w:rsidRDefault="008458AE" w:rsidP="008458AE">
      <w:pPr>
        <w:pStyle w:val="aa"/>
        <w:ind w:left="-567" w:right="-284"/>
        <w:jc w:val="both"/>
        <w:rPr>
          <w:rFonts w:ascii="Arial" w:hAnsi="Arial" w:cs="Arial"/>
          <w:color w:val="000000"/>
          <w:lang w:eastAsia="zh-CN"/>
        </w:rPr>
      </w:pPr>
      <w:r w:rsidRPr="00092C58">
        <w:rPr>
          <w:rFonts w:ascii="Arial" w:hAnsi="Arial" w:cs="Arial"/>
          <w:bCs/>
          <w:color w:val="000000"/>
          <w:lang w:eastAsia="zh-CN"/>
        </w:rPr>
        <w:t xml:space="preserve">     Ημερομηνία:</w:t>
      </w:r>
      <w:r w:rsidRPr="005B78F4">
        <w:rPr>
          <w:rFonts w:ascii="Arial" w:hAnsi="Arial" w:cs="Arial"/>
          <w:color w:val="000000"/>
          <w:lang w:eastAsia="zh-CN"/>
        </w:rPr>
        <w:t xml:space="preserve"> Σάββατο, 14 Δεκεμβρίου 2024</w:t>
      </w:r>
    </w:p>
    <w:p w14:paraId="75BEE4BD" w14:textId="77777777" w:rsidR="008458AE" w:rsidRPr="005B78F4" w:rsidRDefault="008458AE" w:rsidP="008458AE">
      <w:pPr>
        <w:pStyle w:val="aa"/>
        <w:ind w:left="-567" w:right="-284"/>
        <w:jc w:val="both"/>
        <w:rPr>
          <w:rFonts w:ascii="Arial" w:hAnsi="Arial" w:cs="Arial"/>
          <w:color w:val="000000"/>
          <w:lang w:eastAsia="zh-CN"/>
        </w:rPr>
      </w:pPr>
      <w:r>
        <w:rPr>
          <w:rFonts w:ascii="Arial" w:hAnsi="Arial" w:cs="Arial"/>
          <w:b/>
          <w:bCs/>
          <w:color w:val="000000"/>
          <w:lang w:eastAsia="zh-CN"/>
        </w:rPr>
        <w:t xml:space="preserve">     </w:t>
      </w:r>
      <w:r w:rsidRPr="00092C58">
        <w:rPr>
          <w:rFonts w:ascii="Arial" w:hAnsi="Arial" w:cs="Arial"/>
          <w:bCs/>
          <w:color w:val="000000"/>
          <w:lang w:eastAsia="zh-CN"/>
        </w:rPr>
        <w:t>Ώρα:</w:t>
      </w:r>
      <w:r w:rsidRPr="005B78F4">
        <w:rPr>
          <w:rFonts w:ascii="Arial" w:hAnsi="Arial" w:cs="Arial"/>
          <w:color w:val="000000"/>
          <w:lang w:eastAsia="zh-CN"/>
        </w:rPr>
        <w:t xml:space="preserve"> 10:00 – 18:00</w:t>
      </w:r>
    </w:p>
    <w:p w14:paraId="53496785" w14:textId="24A67007" w:rsidR="008458AE" w:rsidRPr="005B78F4" w:rsidRDefault="008458AE" w:rsidP="00923939">
      <w:pPr>
        <w:pStyle w:val="aa"/>
        <w:ind w:left="-567" w:right="-284"/>
        <w:jc w:val="both"/>
        <w:rPr>
          <w:rFonts w:ascii="Arial" w:hAnsi="Arial" w:cs="Arial"/>
          <w:color w:val="000000"/>
          <w:lang w:eastAsia="zh-CN"/>
        </w:rPr>
      </w:pPr>
      <w:r w:rsidRPr="00092C58">
        <w:rPr>
          <w:rFonts w:ascii="Arial" w:hAnsi="Arial" w:cs="Arial"/>
          <w:bCs/>
          <w:color w:val="000000"/>
          <w:lang w:eastAsia="zh-CN"/>
        </w:rPr>
        <w:t xml:space="preserve">   </w:t>
      </w:r>
      <w:r w:rsidRPr="00092C58">
        <w:rPr>
          <w:rFonts w:ascii="Arial" w:hAnsi="Arial" w:cs="Arial"/>
          <w:b/>
          <w:bCs/>
          <w:color w:val="000000"/>
          <w:lang w:eastAsia="zh-CN"/>
        </w:rPr>
        <w:t xml:space="preserve">  </w:t>
      </w:r>
      <w:r w:rsidRPr="00092C58">
        <w:rPr>
          <w:rFonts w:ascii="Arial" w:hAnsi="Arial" w:cs="Arial"/>
          <w:bCs/>
          <w:color w:val="000000"/>
          <w:lang w:eastAsia="zh-CN"/>
        </w:rPr>
        <w:t>Τοποθεσία:</w:t>
      </w:r>
      <w:r w:rsidRPr="005B78F4">
        <w:rPr>
          <w:rFonts w:ascii="Arial" w:hAnsi="Arial" w:cs="Arial"/>
          <w:color w:val="000000"/>
          <w:lang w:eastAsia="zh-CN"/>
        </w:rPr>
        <w:t xml:space="preserve"> Ξενοδοχείο Kö59, Königsallee 59, 40215, Ντίσελντορφ</w:t>
      </w:r>
    </w:p>
    <w:p w14:paraId="421538ED" w14:textId="77777777" w:rsidR="008458AE" w:rsidRPr="005B78F4" w:rsidRDefault="008458AE" w:rsidP="008458AE">
      <w:pPr>
        <w:pStyle w:val="aa"/>
        <w:ind w:left="-284" w:right="-284"/>
        <w:jc w:val="both"/>
        <w:rPr>
          <w:rFonts w:ascii="Arial" w:hAnsi="Arial" w:cs="Arial"/>
          <w:color w:val="000000"/>
          <w:lang w:eastAsia="zh-CN"/>
        </w:rPr>
      </w:pPr>
    </w:p>
    <w:p w14:paraId="4335AD3F" w14:textId="77777777" w:rsidR="008458AE" w:rsidRPr="00C1680E" w:rsidRDefault="008458AE" w:rsidP="008458AE">
      <w:pPr>
        <w:pStyle w:val="aa"/>
        <w:ind w:left="-284" w:right="-284"/>
        <w:jc w:val="both"/>
        <w:rPr>
          <w:rFonts w:ascii="Arial" w:hAnsi="Arial" w:cs="Arial"/>
          <w:color w:val="000000"/>
        </w:rPr>
      </w:pPr>
    </w:p>
    <w:p w14:paraId="6028CAAE" w14:textId="77777777" w:rsidR="002722A7" w:rsidRPr="00C1680E" w:rsidRDefault="002722A7" w:rsidP="008458AE">
      <w:pPr>
        <w:pStyle w:val="aa"/>
        <w:ind w:left="-284" w:right="-284"/>
        <w:jc w:val="both"/>
        <w:rPr>
          <w:rFonts w:ascii="Arial" w:hAnsi="Arial" w:cs="Arial"/>
          <w:color w:val="000000"/>
        </w:rPr>
      </w:pPr>
    </w:p>
    <w:sectPr w:rsidR="002722A7" w:rsidRPr="00C1680E" w:rsidSect="00AA4F79">
      <w:headerReference w:type="even" r:id="rId14"/>
      <w:headerReference w:type="default" r:id="rId15"/>
      <w:footerReference w:type="even" r:id="rId16"/>
      <w:footerReference w:type="default" r:id="rId17"/>
      <w:headerReference w:type="first" r:id="rId18"/>
      <w:footerReference w:type="first" r:id="rId19"/>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8401D" w14:textId="77777777" w:rsidR="00873CB7" w:rsidRDefault="00873CB7">
      <w:r>
        <w:separator/>
      </w:r>
    </w:p>
  </w:endnote>
  <w:endnote w:type="continuationSeparator" w:id="0">
    <w:p w14:paraId="3E4FE1DA" w14:textId="77777777" w:rsidR="00873CB7" w:rsidRDefault="00873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28377" w14:textId="77777777" w:rsidR="001F4C5C" w:rsidRDefault="001F4C5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52D56" w14:textId="77777777" w:rsidR="00873CB7" w:rsidRDefault="00873CB7">
      <w:r>
        <w:separator/>
      </w:r>
    </w:p>
  </w:footnote>
  <w:footnote w:type="continuationSeparator" w:id="0">
    <w:p w14:paraId="5CDABF55" w14:textId="77777777" w:rsidR="00873CB7" w:rsidRDefault="00873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873CB7">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29B7869" w:rsidR="007E63E8" w:rsidRDefault="001F4C5C">
    <w:pPr>
      <w:pStyle w:val="a5"/>
    </w:pPr>
    <w:r>
      <w:rPr>
        <w:noProof/>
        <w:lang w:val="en-US" w:eastAsia="en-US"/>
      </w:rPr>
      <w:drawing>
        <wp:anchor distT="0" distB="0" distL="114300" distR="114300" simplePos="0" relativeHeight="251674624" behindDoc="1" locked="0" layoutInCell="1" allowOverlap="1" wp14:anchorId="11E5E2F2" wp14:editId="68D29B44">
          <wp:simplePos x="0" y="0"/>
          <wp:positionH relativeFrom="column">
            <wp:posOffset>2785600</wp:posOffset>
          </wp:positionH>
          <wp:positionV relativeFrom="paragraph">
            <wp:posOffset>-67945</wp:posOffset>
          </wp:positionV>
          <wp:extent cx="1599565" cy="539750"/>
          <wp:effectExtent l="0" t="0" r="635"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board 2.jpg"/>
                  <pic:cNvPicPr/>
                </pic:nvPicPr>
                <pic:blipFill>
                  <a:blip r:embed="rId1">
                    <a:extLst>
                      <a:ext uri="{28A0092B-C50C-407E-A947-70E740481C1C}">
                        <a14:useLocalDpi xmlns:a14="http://schemas.microsoft.com/office/drawing/2010/main" val="0"/>
                      </a:ext>
                    </a:extLst>
                  </a:blip>
                  <a:stretch>
                    <a:fillRect/>
                  </a:stretch>
                </pic:blipFill>
                <pic:spPr>
                  <a:xfrm>
                    <a:off x="0" y="0"/>
                    <a:ext cx="1599565" cy="539750"/>
                  </a:xfrm>
                  <a:prstGeom prst="rect">
                    <a:avLst/>
                  </a:prstGeom>
                </pic:spPr>
              </pic:pic>
            </a:graphicData>
          </a:graphic>
        </wp:anchor>
      </w:drawing>
    </w:r>
    <w:r>
      <w:rPr>
        <w:noProof/>
        <w:lang w:val="en-US" w:eastAsia="en-US"/>
      </w:rPr>
      <w:drawing>
        <wp:anchor distT="0" distB="0" distL="114300" distR="114300" simplePos="0" relativeHeight="251673600" behindDoc="0" locked="0" layoutInCell="1" allowOverlap="1" wp14:anchorId="3E1B1FCD" wp14:editId="1B338B1C">
          <wp:simplePos x="0" y="0"/>
          <wp:positionH relativeFrom="column">
            <wp:posOffset>724045</wp:posOffset>
          </wp:positionH>
          <wp:positionV relativeFrom="paragraph">
            <wp:posOffset>-67945</wp:posOffset>
          </wp:positionV>
          <wp:extent cx="1601470" cy="53975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board 1.jpg"/>
                  <pic:cNvPicPr/>
                </pic:nvPicPr>
                <pic:blipFill>
                  <a:blip r:embed="rId2">
                    <a:extLst>
                      <a:ext uri="{28A0092B-C50C-407E-A947-70E740481C1C}">
                        <a14:useLocalDpi xmlns:a14="http://schemas.microsoft.com/office/drawing/2010/main" val="0"/>
                      </a:ext>
                    </a:extLst>
                  </a:blip>
                  <a:stretch>
                    <a:fillRect/>
                  </a:stretch>
                </pic:blipFill>
                <pic:spPr>
                  <a:xfrm>
                    <a:off x="0" y="0"/>
                    <a:ext cx="1601470" cy="53975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3876C5FD">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873CB7">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190"/>
    <w:multiLevelType w:val="hybridMultilevel"/>
    <w:tmpl w:val="DF72AF70"/>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1" w15:restartNumberingAfterBreak="0">
    <w:nsid w:val="05094827"/>
    <w:multiLevelType w:val="hybridMultilevel"/>
    <w:tmpl w:val="88D00620"/>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BCE0AB9"/>
    <w:multiLevelType w:val="hybridMultilevel"/>
    <w:tmpl w:val="0E46FFE6"/>
    <w:lvl w:ilvl="0" w:tplc="04080001">
      <w:start w:val="1"/>
      <w:numFmt w:val="bullet"/>
      <w:lvlText w:val=""/>
      <w:lvlJc w:val="left"/>
      <w:pPr>
        <w:ind w:left="-204"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5"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15:restartNumberingAfterBreak="0">
    <w:nsid w:val="0FCD66FE"/>
    <w:multiLevelType w:val="multilevel"/>
    <w:tmpl w:val="BEC2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9E632AD"/>
    <w:multiLevelType w:val="hybridMultilevel"/>
    <w:tmpl w:val="90EEA3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DA15FF6"/>
    <w:multiLevelType w:val="hybridMultilevel"/>
    <w:tmpl w:val="46E42AFA"/>
    <w:lvl w:ilvl="0" w:tplc="04080001">
      <w:start w:val="1"/>
      <w:numFmt w:val="bullet"/>
      <w:lvlText w:val=""/>
      <w:lvlJc w:val="left"/>
      <w:pPr>
        <w:ind w:left="437" w:hanging="360"/>
      </w:pPr>
      <w:rPr>
        <w:rFonts w:ascii="Symbol" w:hAnsi="Symbo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10"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214E5EF2"/>
    <w:multiLevelType w:val="hybridMultilevel"/>
    <w:tmpl w:val="09D21362"/>
    <w:lvl w:ilvl="0" w:tplc="04080001">
      <w:start w:val="1"/>
      <w:numFmt w:val="bullet"/>
      <w:lvlText w:val=""/>
      <w:lvlJc w:val="left"/>
      <w:pPr>
        <w:ind w:left="436" w:hanging="360"/>
      </w:pPr>
      <w:rPr>
        <w:rFonts w:ascii="Symbol" w:hAnsi="Symbo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21A55CC0"/>
    <w:multiLevelType w:val="hybridMultilevel"/>
    <w:tmpl w:val="E88E3E2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17D0E"/>
    <w:multiLevelType w:val="hybridMultilevel"/>
    <w:tmpl w:val="8F54F45A"/>
    <w:lvl w:ilvl="0" w:tplc="0408000F">
      <w:start w:val="1"/>
      <w:numFmt w:val="decimal"/>
      <w:lvlText w:val="%1."/>
      <w:lvlJc w:val="left"/>
      <w:pPr>
        <w:ind w:left="436" w:hanging="360"/>
      </w:p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16" w15:restartNumberingAfterBreak="0">
    <w:nsid w:val="332838F4"/>
    <w:multiLevelType w:val="hybridMultilevel"/>
    <w:tmpl w:val="6A3612B6"/>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0" w15:restartNumberingAfterBreak="0">
    <w:nsid w:val="42876EC9"/>
    <w:multiLevelType w:val="hybridMultilevel"/>
    <w:tmpl w:val="C0B0CC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4622AC7"/>
    <w:multiLevelType w:val="hybridMultilevel"/>
    <w:tmpl w:val="79DC4BF2"/>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CF75C92"/>
    <w:multiLevelType w:val="hybridMultilevel"/>
    <w:tmpl w:val="100A8ADC"/>
    <w:lvl w:ilvl="0" w:tplc="537058F6">
      <w:numFmt w:val="bullet"/>
      <w:lvlText w:val="•"/>
      <w:lvlJc w:val="left"/>
      <w:pPr>
        <w:ind w:left="-204" w:hanging="360"/>
      </w:pPr>
      <w:rPr>
        <w:rFonts w:ascii="Arial" w:eastAsia="Times New Roman" w:hAnsi="Arial" w:cs="Arial" w:hint="default"/>
      </w:rPr>
    </w:lvl>
    <w:lvl w:ilvl="1" w:tplc="04080003" w:tentative="1">
      <w:start w:val="1"/>
      <w:numFmt w:val="bullet"/>
      <w:lvlText w:val="o"/>
      <w:lvlJc w:val="left"/>
      <w:pPr>
        <w:ind w:left="1157" w:hanging="360"/>
      </w:pPr>
      <w:rPr>
        <w:rFonts w:ascii="Courier New" w:hAnsi="Courier New" w:cs="Courier New" w:hint="default"/>
      </w:rPr>
    </w:lvl>
    <w:lvl w:ilvl="2" w:tplc="04080005" w:tentative="1">
      <w:start w:val="1"/>
      <w:numFmt w:val="bullet"/>
      <w:lvlText w:val=""/>
      <w:lvlJc w:val="left"/>
      <w:pPr>
        <w:ind w:left="1877" w:hanging="360"/>
      </w:pPr>
      <w:rPr>
        <w:rFonts w:ascii="Wingdings" w:hAnsi="Wingdings" w:hint="default"/>
      </w:rPr>
    </w:lvl>
    <w:lvl w:ilvl="3" w:tplc="04080001" w:tentative="1">
      <w:start w:val="1"/>
      <w:numFmt w:val="bullet"/>
      <w:lvlText w:val=""/>
      <w:lvlJc w:val="left"/>
      <w:pPr>
        <w:ind w:left="2597" w:hanging="360"/>
      </w:pPr>
      <w:rPr>
        <w:rFonts w:ascii="Symbol" w:hAnsi="Symbol" w:hint="default"/>
      </w:rPr>
    </w:lvl>
    <w:lvl w:ilvl="4" w:tplc="04080003" w:tentative="1">
      <w:start w:val="1"/>
      <w:numFmt w:val="bullet"/>
      <w:lvlText w:val="o"/>
      <w:lvlJc w:val="left"/>
      <w:pPr>
        <w:ind w:left="3317" w:hanging="360"/>
      </w:pPr>
      <w:rPr>
        <w:rFonts w:ascii="Courier New" w:hAnsi="Courier New" w:cs="Courier New" w:hint="default"/>
      </w:rPr>
    </w:lvl>
    <w:lvl w:ilvl="5" w:tplc="04080005" w:tentative="1">
      <w:start w:val="1"/>
      <w:numFmt w:val="bullet"/>
      <w:lvlText w:val=""/>
      <w:lvlJc w:val="left"/>
      <w:pPr>
        <w:ind w:left="4037" w:hanging="360"/>
      </w:pPr>
      <w:rPr>
        <w:rFonts w:ascii="Wingdings" w:hAnsi="Wingdings" w:hint="default"/>
      </w:rPr>
    </w:lvl>
    <w:lvl w:ilvl="6" w:tplc="04080001" w:tentative="1">
      <w:start w:val="1"/>
      <w:numFmt w:val="bullet"/>
      <w:lvlText w:val=""/>
      <w:lvlJc w:val="left"/>
      <w:pPr>
        <w:ind w:left="4757" w:hanging="360"/>
      </w:pPr>
      <w:rPr>
        <w:rFonts w:ascii="Symbol" w:hAnsi="Symbol" w:hint="default"/>
      </w:rPr>
    </w:lvl>
    <w:lvl w:ilvl="7" w:tplc="04080003" w:tentative="1">
      <w:start w:val="1"/>
      <w:numFmt w:val="bullet"/>
      <w:lvlText w:val="o"/>
      <w:lvlJc w:val="left"/>
      <w:pPr>
        <w:ind w:left="5477" w:hanging="360"/>
      </w:pPr>
      <w:rPr>
        <w:rFonts w:ascii="Courier New" w:hAnsi="Courier New" w:cs="Courier New" w:hint="default"/>
      </w:rPr>
    </w:lvl>
    <w:lvl w:ilvl="8" w:tplc="04080005" w:tentative="1">
      <w:start w:val="1"/>
      <w:numFmt w:val="bullet"/>
      <w:lvlText w:val=""/>
      <w:lvlJc w:val="left"/>
      <w:pPr>
        <w:ind w:left="6197" w:hanging="360"/>
      </w:pPr>
      <w:rPr>
        <w:rFonts w:ascii="Wingdings" w:hAnsi="Wingdings" w:hint="default"/>
      </w:rPr>
    </w:lvl>
  </w:abstractNum>
  <w:abstractNum w:abstractNumId="24" w15:restartNumberingAfterBreak="0">
    <w:nsid w:val="50C2709B"/>
    <w:multiLevelType w:val="hybridMultilevel"/>
    <w:tmpl w:val="B0A06FA0"/>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7" w15:restartNumberingAfterBreak="0">
    <w:nsid w:val="603943DF"/>
    <w:multiLevelType w:val="hybridMultilevel"/>
    <w:tmpl w:val="98D0106C"/>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33B1AA5"/>
    <w:multiLevelType w:val="hybridMultilevel"/>
    <w:tmpl w:val="2E2A671A"/>
    <w:lvl w:ilvl="0" w:tplc="537058F6">
      <w:numFmt w:val="bullet"/>
      <w:lvlText w:val="•"/>
      <w:lvlJc w:val="left"/>
      <w:pPr>
        <w:ind w:left="79" w:hanging="360"/>
      </w:pPr>
      <w:rPr>
        <w:rFonts w:ascii="Arial" w:eastAsia="Times New Roman" w:hAnsi="Arial" w:cs="Arial" w:hint="default"/>
      </w:rPr>
    </w:lvl>
    <w:lvl w:ilvl="1" w:tplc="04080003" w:tentative="1">
      <w:start w:val="1"/>
      <w:numFmt w:val="bullet"/>
      <w:lvlText w:val="o"/>
      <w:lvlJc w:val="left"/>
      <w:pPr>
        <w:ind w:left="799" w:hanging="360"/>
      </w:pPr>
      <w:rPr>
        <w:rFonts w:ascii="Courier New" w:hAnsi="Courier New" w:cs="Courier New" w:hint="default"/>
      </w:rPr>
    </w:lvl>
    <w:lvl w:ilvl="2" w:tplc="04080005" w:tentative="1">
      <w:start w:val="1"/>
      <w:numFmt w:val="bullet"/>
      <w:lvlText w:val=""/>
      <w:lvlJc w:val="left"/>
      <w:pPr>
        <w:ind w:left="1519" w:hanging="360"/>
      </w:pPr>
      <w:rPr>
        <w:rFonts w:ascii="Wingdings" w:hAnsi="Wingdings" w:hint="default"/>
      </w:rPr>
    </w:lvl>
    <w:lvl w:ilvl="3" w:tplc="04080001" w:tentative="1">
      <w:start w:val="1"/>
      <w:numFmt w:val="bullet"/>
      <w:lvlText w:val=""/>
      <w:lvlJc w:val="left"/>
      <w:pPr>
        <w:ind w:left="2239" w:hanging="360"/>
      </w:pPr>
      <w:rPr>
        <w:rFonts w:ascii="Symbol" w:hAnsi="Symbol" w:hint="default"/>
      </w:rPr>
    </w:lvl>
    <w:lvl w:ilvl="4" w:tplc="04080003" w:tentative="1">
      <w:start w:val="1"/>
      <w:numFmt w:val="bullet"/>
      <w:lvlText w:val="o"/>
      <w:lvlJc w:val="left"/>
      <w:pPr>
        <w:ind w:left="2959" w:hanging="360"/>
      </w:pPr>
      <w:rPr>
        <w:rFonts w:ascii="Courier New" w:hAnsi="Courier New" w:cs="Courier New" w:hint="default"/>
      </w:rPr>
    </w:lvl>
    <w:lvl w:ilvl="5" w:tplc="04080005" w:tentative="1">
      <w:start w:val="1"/>
      <w:numFmt w:val="bullet"/>
      <w:lvlText w:val=""/>
      <w:lvlJc w:val="left"/>
      <w:pPr>
        <w:ind w:left="3679" w:hanging="360"/>
      </w:pPr>
      <w:rPr>
        <w:rFonts w:ascii="Wingdings" w:hAnsi="Wingdings" w:hint="default"/>
      </w:rPr>
    </w:lvl>
    <w:lvl w:ilvl="6" w:tplc="04080001" w:tentative="1">
      <w:start w:val="1"/>
      <w:numFmt w:val="bullet"/>
      <w:lvlText w:val=""/>
      <w:lvlJc w:val="left"/>
      <w:pPr>
        <w:ind w:left="4399" w:hanging="360"/>
      </w:pPr>
      <w:rPr>
        <w:rFonts w:ascii="Symbol" w:hAnsi="Symbol" w:hint="default"/>
      </w:rPr>
    </w:lvl>
    <w:lvl w:ilvl="7" w:tplc="04080003" w:tentative="1">
      <w:start w:val="1"/>
      <w:numFmt w:val="bullet"/>
      <w:lvlText w:val="o"/>
      <w:lvlJc w:val="left"/>
      <w:pPr>
        <w:ind w:left="5119" w:hanging="360"/>
      </w:pPr>
      <w:rPr>
        <w:rFonts w:ascii="Courier New" w:hAnsi="Courier New" w:cs="Courier New" w:hint="default"/>
      </w:rPr>
    </w:lvl>
    <w:lvl w:ilvl="8" w:tplc="04080005" w:tentative="1">
      <w:start w:val="1"/>
      <w:numFmt w:val="bullet"/>
      <w:lvlText w:val=""/>
      <w:lvlJc w:val="left"/>
      <w:pPr>
        <w:ind w:left="5839" w:hanging="360"/>
      </w:pPr>
      <w:rPr>
        <w:rFonts w:ascii="Wingdings" w:hAnsi="Wingdings" w:hint="default"/>
      </w:rPr>
    </w:lvl>
  </w:abstractNum>
  <w:abstractNum w:abstractNumId="29"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31" w15:restartNumberingAfterBreak="0">
    <w:nsid w:val="6E5C19E9"/>
    <w:multiLevelType w:val="hybridMultilevel"/>
    <w:tmpl w:val="6CF2E20E"/>
    <w:lvl w:ilvl="0" w:tplc="5628C636">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B3C05D8"/>
    <w:multiLevelType w:val="hybridMultilevel"/>
    <w:tmpl w:val="CE7C17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BB64C88"/>
    <w:multiLevelType w:val="multilevel"/>
    <w:tmpl w:val="9FA6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18"/>
  </w:num>
  <w:num w:numId="3">
    <w:abstractNumId w:val="10"/>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25"/>
  </w:num>
  <w:num w:numId="11">
    <w:abstractNumId w:val="30"/>
  </w:num>
  <w:num w:numId="12">
    <w:abstractNumId w:val="17"/>
  </w:num>
  <w:num w:numId="13">
    <w:abstractNumId w:val="19"/>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7"/>
  </w:num>
  <w:num w:numId="19">
    <w:abstractNumId w:val="29"/>
  </w:num>
  <w:num w:numId="20">
    <w:abstractNumId w:val="20"/>
  </w:num>
  <w:num w:numId="21">
    <w:abstractNumId w:val="24"/>
  </w:num>
  <w:num w:numId="22">
    <w:abstractNumId w:val="16"/>
  </w:num>
  <w:num w:numId="23">
    <w:abstractNumId w:val="21"/>
  </w:num>
  <w:num w:numId="24">
    <w:abstractNumId w:val="27"/>
  </w:num>
  <w:num w:numId="25">
    <w:abstractNumId w:val="31"/>
  </w:num>
  <w:num w:numId="26">
    <w:abstractNumId w:val="32"/>
  </w:num>
  <w:num w:numId="27">
    <w:abstractNumId w:val="8"/>
  </w:num>
  <w:num w:numId="28">
    <w:abstractNumId w:val="9"/>
  </w:num>
  <w:num w:numId="29">
    <w:abstractNumId w:val="0"/>
  </w:num>
  <w:num w:numId="30">
    <w:abstractNumId w:val="33"/>
  </w:num>
  <w:num w:numId="31">
    <w:abstractNumId w:val="12"/>
  </w:num>
  <w:num w:numId="32">
    <w:abstractNumId w:val="1"/>
  </w:num>
  <w:num w:numId="33">
    <w:abstractNumId w:val="28"/>
  </w:num>
  <w:num w:numId="34">
    <w:abstractNumId w:val="23"/>
  </w:num>
  <w:num w:numId="35">
    <w:abstractNumId w:val="4"/>
  </w:num>
  <w:num w:numId="36">
    <w:abstractNumId w:val="6"/>
  </w:num>
  <w:num w:numId="37">
    <w:abstractNumId w:val="1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17846"/>
    <w:rsid w:val="00021312"/>
    <w:rsid w:val="0002191B"/>
    <w:rsid w:val="00025055"/>
    <w:rsid w:val="000274CD"/>
    <w:rsid w:val="00027823"/>
    <w:rsid w:val="000357C6"/>
    <w:rsid w:val="00036883"/>
    <w:rsid w:val="00036CE2"/>
    <w:rsid w:val="00040E91"/>
    <w:rsid w:val="00042DD9"/>
    <w:rsid w:val="00052EEA"/>
    <w:rsid w:val="0005418E"/>
    <w:rsid w:val="00057DD9"/>
    <w:rsid w:val="000631F1"/>
    <w:rsid w:val="00073275"/>
    <w:rsid w:val="00073734"/>
    <w:rsid w:val="000813EB"/>
    <w:rsid w:val="000877A2"/>
    <w:rsid w:val="00087ACB"/>
    <w:rsid w:val="00097C63"/>
    <w:rsid w:val="00097FEE"/>
    <w:rsid w:val="000A1974"/>
    <w:rsid w:val="000A3207"/>
    <w:rsid w:val="000A5286"/>
    <w:rsid w:val="000A6D58"/>
    <w:rsid w:val="000B0995"/>
    <w:rsid w:val="000B49E9"/>
    <w:rsid w:val="000C02BE"/>
    <w:rsid w:val="000C55C5"/>
    <w:rsid w:val="000C65A5"/>
    <w:rsid w:val="000D4077"/>
    <w:rsid w:val="000E1D39"/>
    <w:rsid w:val="000E6CC1"/>
    <w:rsid w:val="001032D8"/>
    <w:rsid w:val="00111AA2"/>
    <w:rsid w:val="00114CD6"/>
    <w:rsid w:val="0012034A"/>
    <w:rsid w:val="0012297C"/>
    <w:rsid w:val="001271C9"/>
    <w:rsid w:val="00132863"/>
    <w:rsid w:val="0013560A"/>
    <w:rsid w:val="0013642C"/>
    <w:rsid w:val="0015424E"/>
    <w:rsid w:val="00161E7D"/>
    <w:rsid w:val="0016314F"/>
    <w:rsid w:val="001653E2"/>
    <w:rsid w:val="0016571E"/>
    <w:rsid w:val="00174329"/>
    <w:rsid w:val="00177088"/>
    <w:rsid w:val="001863DB"/>
    <w:rsid w:val="001864AF"/>
    <w:rsid w:val="00190B91"/>
    <w:rsid w:val="00193414"/>
    <w:rsid w:val="00197DCA"/>
    <w:rsid w:val="001A5B6A"/>
    <w:rsid w:val="001A66E2"/>
    <w:rsid w:val="001A685A"/>
    <w:rsid w:val="001A76C2"/>
    <w:rsid w:val="001B4A8E"/>
    <w:rsid w:val="001C0BBD"/>
    <w:rsid w:val="001C0FAA"/>
    <w:rsid w:val="001C2355"/>
    <w:rsid w:val="001C57B4"/>
    <w:rsid w:val="001C657A"/>
    <w:rsid w:val="001C6FB0"/>
    <w:rsid w:val="001D1EFA"/>
    <w:rsid w:val="001D5BC9"/>
    <w:rsid w:val="001E1D21"/>
    <w:rsid w:val="001E4861"/>
    <w:rsid w:val="001F12B4"/>
    <w:rsid w:val="001F1DDF"/>
    <w:rsid w:val="001F33E0"/>
    <w:rsid w:val="001F4C5C"/>
    <w:rsid w:val="00201BAB"/>
    <w:rsid w:val="00204B3C"/>
    <w:rsid w:val="00205C41"/>
    <w:rsid w:val="002104CE"/>
    <w:rsid w:val="00213062"/>
    <w:rsid w:val="00220458"/>
    <w:rsid w:val="002257C0"/>
    <w:rsid w:val="0022586A"/>
    <w:rsid w:val="002322BE"/>
    <w:rsid w:val="00234C96"/>
    <w:rsid w:val="0024101B"/>
    <w:rsid w:val="002420A1"/>
    <w:rsid w:val="002530B0"/>
    <w:rsid w:val="002553E3"/>
    <w:rsid w:val="0026007D"/>
    <w:rsid w:val="00265A37"/>
    <w:rsid w:val="002722A7"/>
    <w:rsid w:val="00274BD5"/>
    <w:rsid w:val="00285BB3"/>
    <w:rsid w:val="00285EA3"/>
    <w:rsid w:val="00297979"/>
    <w:rsid w:val="002A4F0F"/>
    <w:rsid w:val="002B3459"/>
    <w:rsid w:val="002B45F7"/>
    <w:rsid w:val="002B7C84"/>
    <w:rsid w:val="002C318A"/>
    <w:rsid w:val="002C4231"/>
    <w:rsid w:val="002C44F9"/>
    <w:rsid w:val="002D2CA8"/>
    <w:rsid w:val="002D3489"/>
    <w:rsid w:val="002D43C5"/>
    <w:rsid w:val="002D70EE"/>
    <w:rsid w:val="002E053E"/>
    <w:rsid w:val="002E579C"/>
    <w:rsid w:val="002E65B4"/>
    <w:rsid w:val="002F4387"/>
    <w:rsid w:val="002F5F16"/>
    <w:rsid w:val="00301125"/>
    <w:rsid w:val="00304FFB"/>
    <w:rsid w:val="003135BA"/>
    <w:rsid w:val="00314E9A"/>
    <w:rsid w:val="003160E0"/>
    <w:rsid w:val="003200D4"/>
    <w:rsid w:val="00321312"/>
    <w:rsid w:val="00326DC6"/>
    <w:rsid w:val="00327CDA"/>
    <w:rsid w:val="00337C14"/>
    <w:rsid w:val="00341A16"/>
    <w:rsid w:val="00343828"/>
    <w:rsid w:val="00344BDB"/>
    <w:rsid w:val="003453F4"/>
    <w:rsid w:val="003505CB"/>
    <w:rsid w:val="00351B8B"/>
    <w:rsid w:val="00355283"/>
    <w:rsid w:val="0036049C"/>
    <w:rsid w:val="00361C80"/>
    <w:rsid w:val="00361DCA"/>
    <w:rsid w:val="00365630"/>
    <w:rsid w:val="00375DE8"/>
    <w:rsid w:val="003842B0"/>
    <w:rsid w:val="00386E1C"/>
    <w:rsid w:val="003910FF"/>
    <w:rsid w:val="00391BDD"/>
    <w:rsid w:val="003928C2"/>
    <w:rsid w:val="003937D7"/>
    <w:rsid w:val="00394501"/>
    <w:rsid w:val="003975A8"/>
    <w:rsid w:val="003A2578"/>
    <w:rsid w:val="003A4603"/>
    <w:rsid w:val="003B12C0"/>
    <w:rsid w:val="003B42D6"/>
    <w:rsid w:val="003C2CD7"/>
    <w:rsid w:val="003C422D"/>
    <w:rsid w:val="003C7F4A"/>
    <w:rsid w:val="003D32A0"/>
    <w:rsid w:val="003D480F"/>
    <w:rsid w:val="003D7A85"/>
    <w:rsid w:val="003E11DE"/>
    <w:rsid w:val="003E32AD"/>
    <w:rsid w:val="003F327C"/>
    <w:rsid w:val="00403332"/>
    <w:rsid w:val="00403D74"/>
    <w:rsid w:val="004043C6"/>
    <w:rsid w:val="00407CE6"/>
    <w:rsid w:val="00410F3A"/>
    <w:rsid w:val="004113E0"/>
    <w:rsid w:val="004171A9"/>
    <w:rsid w:val="00417B17"/>
    <w:rsid w:val="00420F75"/>
    <w:rsid w:val="004217EE"/>
    <w:rsid w:val="0042190D"/>
    <w:rsid w:val="00422A04"/>
    <w:rsid w:val="00424330"/>
    <w:rsid w:val="0042559F"/>
    <w:rsid w:val="0042674A"/>
    <w:rsid w:val="00426B0A"/>
    <w:rsid w:val="00430D43"/>
    <w:rsid w:val="00431210"/>
    <w:rsid w:val="00432D25"/>
    <w:rsid w:val="00435D3F"/>
    <w:rsid w:val="004363B1"/>
    <w:rsid w:val="004377A4"/>
    <w:rsid w:val="004518D8"/>
    <w:rsid w:val="00454B6F"/>
    <w:rsid w:val="00467788"/>
    <w:rsid w:val="00476851"/>
    <w:rsid w:val="00485565"/>
    <w:rsid w:val="0048686C"/>
    <w:rsid w:val="004964D2"/>
    <w:rsid w:val="004977E0"/>
    <w:rsid w:val="00497BBC"/>
    <w:rsid w:val="004A24B0"/>
    <w:rsid w:val="004A4A53"/>
    <w:rsid w:val="004A6558"/>
    <w:rsid w:val="004A666F"/>
    <w:rsid w:val="004A730D"/>
    <w:rsid w:val="004B19D0"/>
    <w:rsid w:val="004C2A82"/>
    <w:rsid w:val="004C3840"/>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23E84"/>
    <w:rsid w:val="005371FC"/>
    <w:rsid w:val="005444E0"/>
    <w:rsid w:val="00550BE7"/>
    <w:rsid w:val="00557024"/>
    <w:rsid w:val="00560A60"/>
    <w:rsid w:val="005662AA"/>
    <w:rsid w:val="005744DF"/>
    <w:rsid w:val="00575073"/>
    <w:rsid w:val="00576294"/>
    <w:rsid w:val="005769F8"/>
    <w:rsid w:val="00587FE5"/>
    <w:rsid w:val="00595411"/>
    <w:rsid w:val="005A79F4"/>
    <w:rsid w:val="005B0904"/>
    <w:rsid w:val="005B0E32"/>
    <w:rsid w:val="005B179C"/>
    <w:rsid w:val="005B6A60"/>
    <w:rsid w:val="005C1EBD"/>
    <w:rsid w:val="005C2A61"/>
    <w:rsid w:val="005D0586"/>
    <w:rsid w:val="005D21DE"/>
    <w:rsid w:val="005D5539"/>
    <w:rsid w:val="005D5F02"/>
    <w:rsid w:val="005D7527"/>
    <w:rsid w:val="005D7978"/>
    <w:rsid w:val="005E4C1D"/>
    <w:rsid w:val="005F5751"/>
    <w:rsid w:val="005F58C2"/>
    <w:rsid w:val="005F6CD3"/>
    <w:rsid w:val="00600BCC"/>
    <w:rsid w:val="0060136F"/>
    <w:rsid w:val="0061071E"/>
    <w:rsid w:val="00612B4F"/>
    <w:rsid w:val="00613069"/>
    <w:rsid w:val="006249B6"/>
    <w:rsid w:val="00625D1F"/>
    <w:rsid w:val="00635AFF"/>
    <w:rsid w:val="006455DF"/>
    <w:rsid w:val="00647E4F"/>
    <w:rsid w:val="00652FC9"/>
    <w:rsid w:val="0065510C"/>
    <w:rsid w:val="00662F20"/>
    <w:rsid w:val="00670556"/>
    <w:rsid w:val="00680E83"/>
    <w:rsid w:val="006A7547"/>
    <w:rsid w:val="006B246F"/>
    <w:rsid w:val="006B2FD2"/>
    <w:rsid w:val="006B4391"/>
    <w:rsid w:val="006B62C6"/>
    <w:rsid w:val="006B63A7"/>
    <w:rsid w:val="006B7092"/>
    <w:rsid w:val="006C4869"/>
    <w:rsid w:val="006D0CF9"/>
    <w:rsid w:val="006D22C6"/>
    <w:rsid w:val="006D64A8"/>
    <w:rsid w:val="006E1D91"/>
    <w:rsid w:val="006E55BF"/>
    <w:rsid w:val="006F5D6D"/>
    <w:rsid w:val="006F7034"/>
    <w:rsid w:val="00700AF8"/>
    <w:rsid w:val="00703991"/>
    <w:rsid w:val="00720830"/>
    <w:rsid w:val="00731E52"/>
    <w:rsid w:val="00734EE9"/>
    <w:rsid w:val="00757915"/>
    <w:rsid w:val="007654E1"/>
    <w:rsid w:val="00785129"/>
    <w:rsid w:val="00786297"/>
    <w:rsid w:val="007A0DF8"/>
    <w:rsid w:val="007A274A"/>
    <w:rsid w:val="007A2C44"/>
    <w:rsid w:val="007A3852"/>
    <w:rsid w:val="007A4FFB"/>
    <w:rsid w:val="007B1454"/>
    <w:rsid w:val="007B3748"/>
    <w:rsid w:val="007B5BB1"/>
    <w:rsid w:val="007C5CAC"/>
    <w:rsid w:val="007D2EF6"/>
    <w:rsid w:val="007E1600"/>
    <w:rsid w:val="007E4173"/>
    <w:rsid w:val="007E63E8"/>
    <w:rsid w:val="007E74BD"/>
    <w:rsid w:val="007F2E19"/>
    <w:rsid w:val="008100EF"/>
    <w:rsid w:val="00826BC1"/>
    <w:rsid w:val="008458AE"/>
    <w:rsid w:val="008478C6"/>
    <w:rsid w:val="00860DF7"/>
    <w:rsid w:val="00861452"/>
    <w:rsid w:val="00864C4A"/>
    <w:rsid w:val="00865D4F"/>
    <w:rsid w:val="00871B0B"/>
    <w:rsid w:val="00873CB7"/>
    <w:rsid w:val="00882D0F"/>
    <w:rsid w:val="00890B71"/>
    <w:rsid w:val="00894A94"/>
    <w:rsid w:val="00897A54"/>
    <w:rsid w:val="008A4391"/>
    <w:rsid w:val="008A5143"/>
    <w:rsid w:val="008A68DB"/>
    <w:rsid w:val="008A7C37"/>
    <w:rsid w:val="008B1945"/>
    <w:rsid w:val="008B2659"/>
    <w:rsid w:val="008B2E6E"/>
    <w:rsid w:val="008C42AF"/>
    <w:rsid w:val="008D05C5"/>
    <w:rsid w:val="008D0EF8"/>
    <w:rsid w:val="008D7528"/>
    <w:rsid w:val="008E3C11"/>
    <w:rsid w:val="008F24F7"/>
    <w:rsid w:val="008F3B59"/>
    <w:rsid w:val="009214E1"/>
    <w:rsid w:val="00921DB3"/>
    <w:rsid w:val="00923939"/>
    <w:rsid w:val="0093009C"/>
    <w:rsid w:val="009417D6"/>
    <w:rsid w:val="00941FE5"/>
    <w:rsid w:val="00943B65"/>
    <w:rsid w:val="00945E3A"/>
    <w:rsid w:val="00951F61"/>
    <w:rsid w:val="00954513"/>
    <w:rsid w:val="009704E9"/>
    <w:rsid w:val="00970F73"/>
    <w:rsid w:val="009743BA"/>
    <w:rsid w:val="00985C8D"/>
    <w:rsid w:val="0099623B"/>
    <w:rsid w:val="00996F61"/>
    <w:rsid w:val="009B2DDC"/>
    <w:rsid w:val="009B3E76"/>
    <w:rsid w:val="009B481A"/>
    <w:rsid w:val="009B5381"/>
    <w:rsid w:val="009D0160"/>
    <w:rsid w:val="009D086D"/>
    <w:rsid w:val="009D4CCB"/>
    <w:rsid w:val="009D4FC5"/>
    <w:rsid w:val="009D4FC9"/>
    <w:rsid w:val="009D7701"/>
    <w:rsid w:val="009E0792"/>
    <w:rsid w:val="009E0C7F"/>
    <w:rsid w:val="009E3EBE"/>
    <w:rsid w:val="009F4E54"/>
    <w:rsid w:val="009F6AB7"/>
    <w:rsid w:val="00A04055"/>
    <w:rsid w:val="00A10B57"/>
    <w:rsid w:val="00A206CB"/>
    <w:rsid w:val="00A23E96"/>
    <w:rsid w:val="00A35FFA"/>
    <w:rsid w:val="00A36F74"/>
    <w:rsid w:val="00A41C6C"/>
    <w:rsid w:val="00A4564F"/>
    <w:rsid w:val="00A45D32"/>
    <w:rsid w:val="00A46187"/>
    <w:rsid w:val="00A63533"/>
    <w:rsid w:val="00A7459D"/>
    <w:rsid w:val="00A76791"/>
    <w:rsid w:val="00A77D7E"/>
    <w:rsid w:val="00A801AF"/>
    <w:rsid w:val="00A85907"/>
    <w:rsid w:val="00A86825"/>
    <w:rsid w:val="00A8696F"/>
    <w:rsid w:val="00A87251"/>
    <w:rsid w:val="00A910B3"/>
    <w:rsid w:val="00A93756"/>
    <w:rsid w:val="00A95F21"/>
    <w:rsid w:val="00AA4F79"/>
    <w:rsid w:val="00AA71D3"/>
    <w:rsid w:val="00AB3CC9"/>
    <w:rsid w:val="00AB7464"/>
    <w:rsid w:val="00AD53D9"/>
    <w:rsid w:val="00AE193E"/>
    <w:rsid w:val="00AE2B31"/>
    <w:rsid w:val="00AF1221"/>
    <w:rsid w:val="00AF125F"/>
    <w:rsid w:val="00AF615B"/>
    <w:rsid w:val="00B11013"/>
    <w:rsid w:val="00B20203"/>
    <w:rsid w:val="00B21CA8"/>
    <w:rsid w:val="00B22612"/>
    <w:rsid w:val="00B25C6D"/>
    <w:rsid w:val="00B37A64"/>
    <w:rsid w:val="00B409AC"/>
    <w:rsid w:val="00B41377"/>
    <w:rsid w:val="00B52CDE"/>
    <w:rsid w:val="00B61BE9"/>
    <w:rsid w:val="00B6339D"/>
    <w:rsid w:val="00B65FBA"/>
    <w:rsid w:val="00B7137D"/>
    <w:rsid w:val="00B82116"/>
    <w:rsid w:val="00B84DA3"/>
    <w:rsid w:val="00B8693D"/>
    <w:rsid w:val="00B87143"/>
    <w:rsid w:val="00B958C6"/>
    <w:rsid w:val="00B9760C"/>
    <w:rsid w:val="00BA6688"/>
    <w:rsid w:val="00BB10E6"/>
    <w:rsid w:val="00BB3CB8"/>
    <w:rsid w:val="00BB4ACF"/>
    <w:rsid w:val="00BB5C11"/>
    <w:rsid w:val="00BB600E"/>
    <w:rsid w:val="00BC6C89"/>
    <w:rsid w:val="00BD35B0"/>
    <w:rsid w:val="00BE2F2F"/>
    <w:rsid w:val="00BF1C8B"/>
    <w:rsid w:val="00C031BB"/>
    <w:rsid w:val="00C065EB"/>
    <w:rsid w:val="00C15C51"/>
    <w:rsid w:val="00C1680E"/>
    <w:rsid w:val="00C22314"/>
    <w:rsid w:val="00C22A45"/>
    <w:rsid w:val="00C26B94"/>
    <w:rsid w:val="00C309CF"/>
    <w:rsid w:val="00C34067"/>
    <w:rsid w:val="00C57121"/>
    <w:rsid w:val="00C60901"/>
    <w:rsid w:val="00C73310"/>
    <w:rsid w:val="00C74424"/>
    <w:rsid w:val="00CA07FA"/>
    <w:rsid w:val="00CA1345"/>
    <w:rsid w:val="00CA14BE"/>
    <w:rsid w:val="00CA65E0"/>
    <w:rsid w:val="00CA7964"/>
    <w:rsid w:val="00CC5D0F"/>
    <w:rsid w:val="00CC6168"/>
    <w:rsid w:val="00CD0F9E"/>
    <w:rsid w:val="00CD133E"/>
    <w:rsid w:val="00CD2AA9"/>
    <w:rsid w:val="00CD2E31"/>
    <w:rsid w:val="00CD3287"/>
    <w:rsid w:val="00CD3940"/>
    <w:rsid w:val="00CD539A"/>
    <w:rsid w:val="00CE54FE"/>
    <w:rsid w:val="00CF1C24"/>
    <w:rsid w:val="00CF1F7F"/>
    <w:rsid w:val="00CF2420"/>
    <w:rsid w:val="00CF25E6"/>
    <w:rsid w:val="00CF7A3B"/>
    <w:rsid w:val="00D02354"/>
    <w:rsid w:val="00D03BFA"/>
    <w:rsid w:val="00D0514A"/>
    <w:rsid w:val="00D05771"/>
    <w:rsid w:val="00D07769"/>
    <w:rsid w:val="00D21510"/>
    <w:rsid w:val="00D317EF"/>
    <w:rsid w:val="00D31FE6"/>
    <w:rsid w:val="00D37A8B"/>
    <w:rsid w:val="00D46C48"/>
    <w:rsid w:val="00D52C58"/>
    <w:rsid w:val="00D55A3B"/>
    <w:rsid w:val="00D606FB"/>
    <w:rsid w:val="00D63578"/>
    <w:rsid w:val="00D63840"/>
    <w:rsid w:val="00D70DCA"/>
    <w:rsid w:val="00D71C74"/>
    <w:rsid w:val="00D7270D"/>
    <w:rsid w:val="00D82A22"/>
    <w:rsid w:val="00D86698"/>
    <w:rsid w:val="00D87486"/>
    <w:rsid w:val="00DA09DF"/>
    <w:rsid w:val="00DA4FC4"/>
    <w:rsid w:val="00DA67FA"/>
    <w:rsid w:val="00DB02F4"/>
    <w:rsid w:val="00DD1AAA"/>
    <w:rsid w:val="00DD36A9"/>
    <w:rsid w:val="00DD6B8D"/>
    <w:rsid w:val="00DF0E21"/>
    <w:rsid w:val="00E00D42"/>
    <w:rsid w:val="00E06A81"/>
    <w:rsid w:val="00E07178"/>
    <w:rsid w:val="00E21FB2"/>
    <w:rsid w:val="00E27FDE"/>
    <w:rsid w:val="00E338EE"/>
    <w:rsid w:val="00E35485"/>
    <w:rsid w:val="00E3636B"/>
    <w:rsid w:val="00E368A4"/>
    <w:rsid w:val="00E50FAB"/>
    <w:rsid w:val="00E536E7"/>
    <w:rsid w:val="00E54C09"/>
    <w:rsid w:val="00E613F5"/>
    <w:rsid w:val="00E61CB3"/>
    <w:rsid w:val="00E62C66"/>
    <w:rsid w:val="00E6500F"/>
    <w:rsid w:val="00E658A8"/>
    <w:rsid w:val="00E71154"/>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D0EFA"/>
    <w:rsid w:val="00EE0935"/>
    <w:rsid w:val="00EF12A7"/>
    <w:rsid w:val="00EF1D45"/>
    <w:rsid w:val="00EF21FC"/>
    <w:rsid w:val="00F016FA"/>
    <w:rsid w:val="00F06D78"/>
    <w:rsid w:val="00F10531"/>
    <w:rsid w:val="00F1057A"/>
    <w:rsid w:val="00F20D80"/>
    <w:rsid w:val="00F23067"/>
    <w:rsid w:val="00F30CBC"/>
    <w:rsid w:val="00F465C2"/>
    <w:rsid w:val="00F50E88"/>
    <w:rsid w:val="00F56368"/>
    <w:rsid w:val="00F568A2"/>
    <w:rsid w:val="00F57538"/>
    <w:rsid w:val="00F60B9A"/>
    <w:rsid w:val="00F62865"/>
    <w:rsid w:val="00F6704D"/>
    <w:rsid w:val="00F67454"/>
    <w:rsid w:val="00F70733"/>
    <w:rsid w:val="00F73743"/>
    <w:rsid w:val="00F75C42"/>
    <w:rsid w:val="00F76E6F"/>
    <w:rsid w:val="00F77F27"/>
    <w:rsid w:val="00F87FAE"/>
    <w:rsid w:val="00F90D4C"/>
    <w:rsid w:val="00F93027"/>
    <w:rsid w:val="00F977A3"/>
    <w:rsid w:val="00FB142D"/>
    <w:rsid w:val="00FB21EC"/>
    <w:rsid w:val="00FB2446"/>
    <w:rsid w:val="00FC4356"/>
    <w:rsid w:val="00FC6983"/>
    <w:rsid w:val="00FD044B"/>
    <w:rsid w:val="00FD2452"/>
    <w:rsid w:val="00FD2569"/>
    <w:rsid w:val="00FD2E57"/>
    <w:rsid w:val="00FD322E"/>
    <w:rsid w:val="00FF0AFE"/>
    <w:rsid w:val="00FF1634"/>
    <w:rsid w:val="00FF40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pagespeed1622126014">
    <w:name w:val="page_speed_1622126014"/>
    <w:basedOn w:val="a"/>
    <w:rsid w:val="002B7C84"/>
    <w:pPr>
      <w:spacing w:before="100" w:beforeAutospacing="1" w:after="100" w:afterAutospacing="1"/>
    </w:pPr>
  </w:style>
  <w:style w:type="character" w:customStyle="1" w:styleId="bold-text-class">
    <w:name w:val="bold-text-class"/>
    <w:basedOn w:val="a0"/>
    <w:rsid w:val="002B7C84"/>
  </w:style>
  <w:style w:type="paragraph" w:styleId="Web">
    <w:name w:val="Normal (Web)"/>
    <w:basedOn w:val="a"/>
    <w:uiPriority w:val="99"/>
    <w:unhideWhenUsed/>
    <w:rsid w:val="002B7C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122619093">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183633750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0710672">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13432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ypa-imerakarieras.g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EC9139-C2D1-47F4-9572-CFC52189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595</Words>
  <Characters>3217</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5</cp:revision>
  <cp:lastPrinted>2022-05-10T14:41:00Z</cp:lastPrinted>
  <dcterms:created xsi:type="dcterms:W3CDTF">2024-12-13T05:23:00Z</dcterms:created>
  <dcterms:modified xsi:type="dcterms:W3CDTF">2024-12-13T07:30:00Z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