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rPr>
          <w:rFonts w:ascii="Calibri" w:hAnsi="Calibri" w:cs="Calibri" w:asciiTheme="minorHAnsi" w:cstheme="minorHAnsi" w:hAnsiTheme="minorHAnsi"/>
          <w:b/>
          <w:b/>
          <w:szCs w:val="24"/>
          <w:lang w:val="en-GB"/>
        </w:rPr>
      </w:pPr>
      <w:r>
        <w:rPr>
          <w:rFonts w:cs="Calibri" w:cstheme="minorHAnsi"/>
          <w:b/>
          <w:szCs w:val="24"/>
          <w:lang w:val="en-GB"/>
        </w:rPr>
        <w:t>EMPLOYER’S DETAILS</w:t>
      </w:r>
    </w:p>
    <w:tbl>
      <w:tblPr>
        <w:tblW w:w="9778" w:type="dxa"/>
        <w:jc w:val="left"/>
        <w:tblInd w:w="0" w:type="dxa"/>
        <w:tblCellMar>
          <w:top w:w="0" w:type="dxa"/>
          <w:left w:w="108" w:type="dxa"/>
          <w:bottom w:w="0" w:type="dxa"/>
          <w:right w:w="108" w:type="dxa"/>
        </w:tblCellMar>
        <w:tblLook w:firstRow="1" w:noVBand="1" w:lastRow="0" w:firstColumn="1" w:lastColumn="0" w:noHBand="0" w:val="04a0"/>
      </w:tblPr>
      <w:tblGrid>
        <w:gridCol w:w="2235"/>
        <w:gridCol w:w="7542"/>
      </w:tblGrid>
      <w:tr>
        <w:trPr>
          <w:trHeight w:val="324"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szCs w:val="24"/>
                <w:lang w:val="en-GB"/>
              </w:rPr>
            </w:pPr>
            <w:r>
              <w:rPr>
                <w:rFonts w:cs="Calibri" w:cstheme="minorHAnsi"/>
                <w:b/>
                <w:szCs w:val="24"/>
                <w:lang w:val="en-GB"/>
              </w:rPr>
              <w:t>Company/Employer name*:</w:t>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bCs/>
              </w:rPr>
            </w:pPr>
            <w:r>
              <w:rPr>
                <w:rFonts w:cs="Calibri" w:cstheme="minorHAnsi"/>
                <w:b/>
                <w:bCs/>
              </w:rPr>
              <w:t>Nokia Solutions and Network Oy, Oulu</w:t>
            </w:r>
          </w:p>
        </w:tc>
      </w:tr>
      <w:tr>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szCs w:val="24"/>
                <w:lang w:val="en-GB"/>
              </w:rPr>
            </w:pPr>
            <w:r>
              <w:rPr>
                <w:rFonts w:cs="Calibri" w:cstheme="minorHAnsi"/>
                <w:b/>
                <w:szCs w:val="24"/>
                <w:lang w:val="en-GB"/>
              </w:rPr>
              <w:t xml:space="preserve">Address*: </w:t>
            </w:r>
          </w:p>
          <w:p>
            <w:pPr>
              <w:pStyle w:val="Normal"/>
              <w:spacing w:lineRule="auto" w:line="240" w:before="0" w:after="0"/>
              <w:rPr>
                <w:rFonts w:ascii="Calibri" w:hAnsi="Calibri" w:cs="Calibri" w:asciiTheme="minorHAnsi" w:cstheme="minorHAnsi" w:hAnsiTheme="minorHAnsi"/>
                <w:b/>
                <w:b/>
              </w:rPr>
            </w:pPr>
            <w:r>
              <w:rPr>
                <w:rFonts w:cs="Calibri" w:cstheme="minorHAnsi"/>
                <w:b/>
              </w:rPr>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bCs/>
              </w:rPr>
            </w:pPr>
            <w:r>
              <w:rPr>
                <w:rFonts w:cs="Calibri" w:cstheme="minorHAnsi"/>
                <w:b/>
                <w:bCs/>
              </w:rPr>
              <w:t>Kaapelitie 4</w:t>
            </w:r>
            <w:r>
              <w:rPr>
                <w:rFonts w:cs="Calibri" w:cstheme="minorHAnsi"/>
                <w:b/>
                <w:bCs/>
              </w:rPr>
              <w:t xml:space="preserve"> </w:t>
            </w:r>
            <w:r>
              <w:rPr>
                <w:rFonts w:cs="Calibri" w:cstheme="minorHAnsi"/>
                <w:b/>
                <w:bCs/>
              </w:rPr>
              <w:t>90620 Oulu, FInland</w:t>
            </w:r>
          </w:p>
        </w:tc>
      </w:tr>
      <w:tr>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szCs w:val="24"/>
                <w:lang w:val="en-GB"/>
              </w:rPr>
            </w:pPr>
            <w:r>
              <w:rPr>
                <w:rFonts w:cs="Calibri" w:cstheme="minorHAnsi"/>
                <w:b/>
                <w:szCs w:val="24"/>
                <w:lang w:val="en-GB"/>
              </w:rPr>
              <w:t>Telephone:</w:t>
            </w:r>
          </w:p>
          <w:p>
            <w:pPr>
              <w:pStyle w:val="Normal"/>
              <w:spacing w:lineRule="auto" w:line="240" w:before="0" w:after="0"/>
              <w:rPr>
                <w:rFonts w:ascii="Calibri" w:hAnsi="Calibri" w:cs="Calibri" w:asciiTheme="minorHAnsi" w:cstheme="minorHAnsi" w:hAnsiTheme="minorHAnsi"/>
                <w:b/>
                <w:b/>
              </w:rPr>
            </w:pPr>
            <w:r>
              <w:rPr>
                <w:rFonts w:cs="Calibri" w:cstheme="minorHAnsi"/>
                <w:b/>
              </w:rPr>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r>
              <w:rPr>
                <w:rFonts w:cs="Calibri" w:cstheme="minorHAnsi"/>
                <w:b/>
              </w:rPr>
            </w:r>
          </w:p>
        </w:tc>
      </w:tr>
      <w:tr>
        <w:trPr>
          <w:trHeight w:val="97" w:hRule="atLeast"/>
        </w:trPr>
        <w:tc>
          <w:tcPr>
            <w:tcW w:w="223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Website:</w:t>
            </w:r>
          </w:p>
          <w:p>
            <w:pPr>
              <w:pStyle w:val="Normal"/>
              <w:spacing w:lineRule="exact" w:line="240" w:before="0" w:after="0"/>
              <w:rPr>
                <w:rFonts w:ascii="Calibri" w:hAnsi="Calibri" w:cs="Calibri" w:asciiTheme="minorHAnsi" w:cstheme="minorHAnsi" w:hAnsiTheme="minorHAnsi"/>
                <w:b/>
                <w:b/>
              </w:rPr>
            </w:pPr>
            <w:r>
              <w:rPr>
                <w:rFonts w:cs="Calibri" w:cstheme="minorHAnsi"/>
                <w:b/>
              </w:rPr>
            </w:r>
          </w:p>
        </w:tc>
        <w:tc>
          <w:tcPr>
            <w:tcW w:w="7542"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hyperlink r:id="rId2">
              <w:r>
                <w:rPr>
                  <w:rStyle w:val="InternetLink"/>
                  <w:rFonts w:cs="Calibri" w:cstheme="minorHAnsi"/>
                </w:rPr>
                <w:t>https://www.nokia.com/</w:t>
              </w:r>
            </w:hyperlink>
            <w:r>
              <w:rPr>
                <w:rFonts w:cs="Calibri" w:cstheme="minorHAnsi"/>
              </w:rPr>
              <w:t xml:space="preserve">    and   </w:t>
            </w:r>
            <w:hyperlink r:id="rId3">
              <w:r>
                <w:rPr>
                  <w:rStyle w:val="InternetLink"/>
                  <w:rFonts w:cs="Calibri" w:cstheme="minorHAnsi"/>
                </w:rPr>
                <w:t>https://careers.nokia.com/</w:t>
              </w:r>
            </w:hyperlink>
            <w:r>
              <w:rPr>
                <w:rFonts w:cs="Calibri" w:cstheme="minorHAnsi"/>
              </w:rPr>
              <w:t xml:space="preserve"> </w:t>
            </w:r>
          </w:p>
        </w:tc>
      </w:tr>
    </w:tbl>
    <w:p>
      <w:pPr>
        <w:pStyle w:val="Normal"/>
        <w:spacing w:lineRule="exact" w:line="240" w:before="0" w:after="0"/>
        <w:rPr>
          <w:rFonts w:ascii="Calibri" w:hAnsi="Calibri" w:cs="Calibri" w:asciiTheme="minorHAnsi" w:cstheme="minorHAnsi" w:hAnsiTheme="minorHAnsi"/>
          <w:b/>
          <w:b/>
        </w:rPr>
      </w:pPr>
      <w:r>
        <w:rPr>
          <w:rFonts w:cs="Calibri" w:cstheme="minorHAnsi"/>
          <w:b/>
        </w:rPr>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2213"/>
        <w:gridCol w:w="7414"/>
      </w:tblGrid>
      <w:tr>
        <w:trPr>
          <w:trHeight w:val="1322" w:hRule="atLeast"/>
        </w:trPr>
        <w:tc>
          <w:tcPr>
            <w:tcW w:w="2213"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Description of the employer*:</w:t>
            </w:r>
          </w:p>
          <w:p>
            <w:pPr>
              <w:pStyle w:val="Normal"/>
              <w:spacing w:lineRule="exact" w:line="240" w:before="0" w:after="0"/>
              <w:rPr>
                <w:rFonts w:ascii="Calibri" w:hAnsi="Calibri" w:cs="Calibri" w:asciiTheme="minorHAnsi" w:cstheme="minorHAnsi" w:hAnsiTheme="minorHAnsi"/>
                <w:b/>
                <w:b/>
                <w:lang w:val="en-GB"/>
              </w:rPr>
            </w:pPr>
            <w:r>
              <w:rPr>
                <w:rFonts w:cs="Calibri" w:cstheme="minorHAnsi"/>
                <w:b/>
                <w:lang w:val="en-GB"/>
              </w:rPr>
            </w:r>
          </w:p>
        </w:tc>
        <w:tc>
          <w:tcPr>
            <w:tcW w:w="7414"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rPr>
            </w:pPr>
            <w:r>
              <w:rPr>
                <w:rFonts w:cs="Calibri" w:cstheme="minorHAnsi"/>
              </w:rPr>
              <w:t>Nokia is a global leader in the technologies that connect people and things. With state-of-the-art software, hardware and services for any type of network, Nokia is uniquely positioned to help communication service providers, governments, and large enterprises deliver on the promise of 5G, the Cloud and the Internet of Things.  Serving customers in over 100 countries, our research scientists and engineers continue to invent and accelerate new technologies that will increasingly transform the way people and things communicate and connect. Imagine creating technology that has the potential to change the world. With us, you will work with next-generation technology to design products and solutions that will shape the future.</w:t>
            </w:r>
          </w:p>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r>
          </w:p>
        </w:tc>
      </w:tr>
    </w:tbl>
    <w:p>
      <w:pPr>
        <w:pStyle w:val="Normal"/>
        <w:spacing w:lineRule="exact" w:line="240"/>
        <w:rPr>
          <w:rFonts w:ascii="Calibri" w:hAnsi="Calibri" w:cs="Calibri" w:asciiTheme="minorHAnsi" w:cstheme="minorHAnsi" w:hAnsiTheme="minorHAnsi"/>
          <w:b/>
          <w:b/>
          <w:szCs w:val="24"/>
          <w:lang w:val="en-GB"/>
        </w:rPr>
      </w:pPr>
      <w:r>
        <w:rPr>
          <w:rFonts w:cs="Calibri" w:cstheme="minorHAnsi"/>
          <w:b/>
          <w:szCs w:val="24"/>
          <w:lang w:val="en-GB"/>
        </w:rPr>
        <w:t>DETAILS AND DESCRIPTION OF THE POSITION</w:t>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3326"/>
        <w:gridCol w:w="6301"/>
      </w:tblGrid>
      <w:tr>
        <w:trPr/>
        <w:tc>
          <w:tcPr>
            <w:tcW w:w="332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szCs w:val="24"/>
                <w:lang w:val="en-GB"/>
              </w:rPr>
            </w:pPr>
            <w:r>
              <w:rPr>
                <w:rFonts w:cs="Calibri" w:cstheme="minorHAnsi"/>
                <w:b/>
                <w:szCs w:val="24"/>
                <w:lang w:val="en-GB"/>
              </w:rPr>
              <w:t>Eures portal ref:</w:t>
            </w:r>
          </w:p>
        </w:tc>
        <w:tc>
          <w:tcPr>
            <w:tcW w:w="6301" w:type="dxa"/>
            <w:tcBorders>
              <w:top w:val="single" w:sz="4" w:space="0" w:color="000000"/>
              <w:left w:val="single" w:sz="4" w:space="0" w:color="000000"/>
              <w:bottom w:val="single" w:sz="4" w:space="0" w:color="000000"/>
              <w:right w:val="single" w:sz="4" w:space="0" w:color="000000"/>
            </w:tcBorders>
          </w:tcPr>
          <w:p>
            <w:pPr>
              <w:pStyle w:val="Ngstarinserted"/>
              <w:shd w:val="clear" w:color="auto" w:fill="FFFFFF"/>
              <w:spacing w:before="0" w:after="0"/>
              <w:rPr/>
            </w:pPr>
            <w:hyperlink r:id="rId4">
              <w:r>
                <w:rPr>
                  <w:rStyle w:val="InternetLink"/>
                  <w:rFonts w:cs="Arial" w:ascii="Calibri" w:hAnsi="Calibri"/>
                  <w:sz w:val="20"/>
                  <w:szCs w:val="20"/>
                </w:rPr>
                <w:t>Y2ViMDkyNTAtOTc0NS00ZjI1LTlkZmEtYzM2ZDE5MmRhZTA2IDgx</w:t>
              </w:r>
            </w:hyperlink>
          </w:p>
        </w:tc>
      </w:tr>
      <w:tr>
        <w:trPr/>
        <w:tc>
          <w:tcPr>
            <w:tcW w:w="332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szCs w:val="24"/>
                <w:lang w:val="en-GB"/>
              </w:rPr>
            </w:pPr>
            <w:r>
              <w:rPr>
                <w:rFonts w:cs="Calibri" w:cstheme="minorHAnsi"/>
                <w:b/>
                <w:szCs w:val="24"/>
                <w:lang w:val="en-GB"/>
              </w:rPr>
              <w:t>Job title*:</w:t>
            </w:r>
          </w:p>
        </w:tc>
        <w:tc>
          <w:tcPr>
            <w:tcW w:w="6301" w:type="dxa"/>
            <w:tcBorders>
              <w:top w:val="single" w:sz="4" w:space="0" w:color="000000"/>
              <w:left w:val="single" w:sz="4" w:space="0" w:color="000000"/>
              <w:bottom w:val="single" w:sz="4" w:space="0" w:color="000000"/>
              <w:right w:val="single" w:sz="4" w:space="0" w:color="000000"/>
            </w:tcBorders>
          </w:tcPr>
          <w:p>
            <w:pPr>
              <w:pStyle w:val="Heading1"/>
              <w:shd w:val="clear" w:color="auto" w:fill="FFFFFF"/>
              <w:spacing w:beforeAutospacing="0" w:before="0" w:afterAutospacing="0" w:after="0"/>
              <w:textAlignment w:val="baseline"/>
              <w:rPr/>
            </w:pPr>
            <w:r>
              <w:rPr>
                <w:rFonts w:cs="Calibri" w:ascii="Calibri" w:hAnsi="Calibri"/>
                <w:sz w:val="24"/>
                <w:szCs w:val="24"/>
                <w:shd w:fill="FFFFFF" w:val="clear"/>
              </w:rPr>
              <w:t xml:space="preserve">Design Engineer, DPD IP </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b w:val="false"/>
                <w:bCs w:val="false"/>
                <w:sz w:val="24"/>
                <w:szCs w:val="24"/>
              </w:rPr>
              <w:t xml:space="preserve"> </w:t>
            </w:r>
          </w:p>
          <w:p>
            <w:pPr>
              <w:pStyle w:val="Heading1"/>
              <w:shd w:val="clear" w:color="auto" w:fill="FFFFFF"/>
              <w:spacing w:beforeAutospacing="0" w:before="0" w:afterAutospacing="0" w:after="0"/>
              <w:textAlignment w:val="baseline"/>
              <w:rPr>
                <w:sz w:val="20"/>
                <w:szCs w:val="20"/>
              </w:rPr>
            </w:pPr>
            <w:r>
              <w:rPr>
                <w:rFonts w:cs="Calibri" w:ascii="Calibri" w:hAnsi="Calibri" w:asciiTheme="minorHAnsi" w:cstheme="minorHAnsi" w:hAnsiTheme="minorHAnsi"/>
                <w:sz w:val="20"/>
                <w:szCs w:val="20"/>
                <w:lang w:val="en-US"/>
              </w:rPr>
              <w:t>(ESCO: 21520 + 21530, 21531)</w:t>
            </w:r>
          </w:p>
        </w:tc>
      </w:tr>
      <w:tr>
        <w:trPr/>
        <w:tc>
          <w:tcPr>
            <w:tcW w:w="332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Work experience (none – 1 y, 1 – 5 yrs, more than 5 yrs):</w:t>
            </w:r>
          </w:p>
        </w:tc>
        <w:tc>
          <w:tcPr>
            <w:tcW w:w="6301"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over 5 years</w:t>
            </w:r>
          </w:p>
        </w:tc>
      </w:tr>
      <w:tr>
        <w:trPr/>
        <w:tc>
          <w:tcPr>
            <w:tcW w:w="332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Number of employees to be recruited*:</w:t>
            </w:r>
          </w:p>
        </w:tc>
        <w:tc>
          <w:tcPr>
            <w:tcW w:w="6301"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8</w:t>
            </w:r>
          </w:p>
        </w:tc>
      </w:tr>
      <w:tr>
        <w:trPr/>
        <w:tc>
          <w:tcPr>
            <w:tcW w:w="332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Initial date of employment (date or text)*:</w:t>
            </w:r>
          </w:p>
        </w:tc>
        <w:tc>
          <w:tcPr>
            <w:tcW w:w="6301"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according to agreement</w:t>
            </w:r>
          </w:p>
        </w:tc>
      </w:tr>
      <w:tr>
        <w:trPr/>
        <w:tc>
          <w:tcPr>
            <w:tcW w:w="332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Duration of employment (less than 11 days, 11 days – 1 mth, 1 – 3 mths, 3 – 6 mths, 6 – 12 mths, more than 12 mths)*:</w:t>
            </w:r>
          </w:p>
        </w:tc>
        <w:tc>
          <w:tcPr>
            <w:tcW w:w="6301"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more than 12 months (permanent)</w:t>
            </w:r>
          </w:p>
        </w:tc>
      </w:tr>
      <w:tr>
        <w:trPr/>
        <w:tc>
          <w:tcPr>
            <w:tcW w:w="332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Working time (full-time/shift work/part-time/night work/weekend work) and number of hours*:</w:t>
            </w:r>
          </w:p>
        </w:tc>
        <w:tc>
          <w:tcPr>
            <w:tcW w:w="6301"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Full-time</w:t>
            </w:r>
          </w:p>
        </w:tc>
      </w:tr>
      <w:tr>
        <w:trPr>
          <w:trHeight w:val="676" w:hRule="atLeast"/>
        </w:trPr>
        <w:tc>
          <w:tcPr>
            <w:tcW w:w="332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ind w:left="1276" w:hanging="1276"/>
              <w:rPr>
                <w:rFonts w:ascii="Calibri" w:hAnsi="Calibri" w:cs="Calibri" w:asciiTheme="minorHAnsi" w:cstheme="minorHAnsi" w:hAnsiTheme="minorHAnsi"/>
                <w:szCs w:val="24"/>
                <w:lang w:val="en-GB"/>
              </w:rPr>
            </w:pPr>
            <w:r>
              <w:rPr>
                <w:rFonts w:cs="Calibri" w:cstheme="minorHAnsi"/>
                <w:b/>
                <w:szCs w:val="24"/>
                <w:lang w:val="en-GB"/>
              </w:rPr>
              <w:t>Salary:</w:t>
              <w:tab/>
              <w:t>(gross or net)        (hour/mth/year)</w:t>
            </w:r>
          </w:p>
        </w:tc>
        <w:tc>
          <w:tcPr>
            <w:tcW w:w="6301"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rPr>
                <w:rFonts w:ascii="Calibri" w:hAnsi="Calibri" w:cs="Calibri" w:asciiTheme="minorHAnsi" w:cstheme="minorHAnsi" w:hAnsiTheme="minorHAnsi"/>
                <w:b/>
                <w:b/>
                <w:lang w:val="en-GB"/>
              </w:rPr>
            </w:pPr>
            <w:r>
              <w:rPr>
                <w:rFonts w:cs="Calibri" w:cstheme="minorHAnsi"/>
                <w:b/>
                <w:lang w:val="en-GB"/>
              </w:rPr>
              <w:t>according to agreement</w:t>
            </w:r>
          </w:p>
        </w:tc>
      </w:tr>
      <w:tr>
        <w:trPr/>
        <w:tc>
          <w:tcPr>
            <w:tcW w:w="332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Type of employment contract (paid work, commission-based, entrepreneur)*:</w:t>
            </w:r>
          </w:p>
        </w:tc>
        <w:tc>
          <w:tcPr>
            <w:tcW w:w="6301"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paid work</w:t>
            </w:r>
          </w:p>
        </w:tc>
      </w:tr>
    </w:tbl>
    <w:p>
      <w:pPr>
        <w:pStyle w:val="Normal"/>
        <w:spacing w:lineRule="exact" w:line="240"/>
        <w:rPr>
          <w:rFonts w:ascii="Calibri" w:hAnsi="Calibri" w:cs="Calibri" w:asciiTheme="minorHAnsi" w:cstheme="minorHAnsi" w:hAnsiTheme="minorHAnsi"/>
          <w:b/>
          <w:b/>
          <w:lang w:val="en-US"/>
        </w:rPr>
      </w:pPr>
      <w:r>
        <w:rPr>
          <w:rFonts w:cs="Calibri" w:cstheme="minorHAnsi"/>
          <w:b/>
          <w:lang w:val="en-US"/>
        </w:rPr>
        <w:tab/>
        <w:tab/>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op w:val="single" w:sz="4" w:space="0" w:color="000000"/>
              <w:left w:val="single" w:sz="4" w:space="0" w:color="000000"/>
              <w:bottom w:val="single" w:sz="4" w:space="0" w:color="000000"/>
              <w:right w:val="single" w:sz="4" w:space="0" w:color="000000"/>
            </w:tcBorders>
          </w:tcPr>
          <w:p>
            <w:pPr>
              <w:pStyle w:val="Normal"/>
              <w:spacing w:lineRule="exact" w:line="240"/>
              <w:rPr>
                <w:rFonts w:ascii="Calibri" w:hAnsi="Calibri" w:cs="Calibri" w:asciiTheme="minorHAnsi" w:cstheme="minorHAnsi" w:hAnsiTheme="minorHAnsi"/>
                <w:b/>
                <w:b/>
                <w:szCs w:val="24"/>
                <w:lang w:val="en-GB"/>
              </w:rPr>
            </w:pPr>
            <w:r>
              <w:rPr>
                <w:rFonts w:cs="Calibri" w:cstheme="minorHAnsi"/>
                <w:b/>
                <w:szCs w:val="24"/>
                <w:lang w:val="en-GB"/>
              </w:rPr>
              <w:t>Job description requirements etc*:</w:t>
            </w:r>
          </w:p>
          <w:p>
            <w:pPr>
              <w:pStyle w:val="Normal"/>
              <w:shd w:val="clear" w:color="auto" w:fill="FFFFFF"/>
              <w:spacing w:lineRule="auto" w:line="240" w:before="0" w:after="0"/>
              <w:textAlignment w:val="baseline"/>
              <w:rPr>
                <w:rFonts w:cs="Calibri"/>
                <w:b/>
                <w:b/>
                <w:bCs/>
                <w:color w:val="000000"/>
                <w:highlight w:val="white"/>
              </w:rPr>
            </w:pPr>
            <w:r>
              <w:rPr>
                <w:rFonts w:cs="Calibri"/>
                <w:b/>
                <w:bCs/>
                <w:color w:val="000000"/>
                <w:shd w:fill="FFFFFF" w:val="clear"/>
              </w:rPr>
              <w:t>Engineer SoC/IP  ASIC DESIGN</w:t>
            </w:r>
          </w:p>
          <w:p>
            <w:pPr>
              <w:pStyle w:val="Normal"/>
              <w:shd w:val="clear" w:color="auto" w:fill="FFFFFF"/>
              <w:spacing w:lineRule="auto" w:line="240" w:before="0" w:after="0"/>
              <w:textAlignment w:val="baseline"/>
              <w:rPr>
                <w:rFonts w:ascii="inherit" w:hAnsi="inherit" w:eastAsia="Times New Roman" w:cs="Calibri"/>
                <w:b/>
                <w:b/>
                <w:bCs/>
                <w:color w:val="000000"/>
                <w:lang w:eastAsia="fi-FI"/>
              </w:rPr>
            </w:pPr>
            <w:r>
              <w:rPr>
                <w:rFonts w:eastAsia="Times New Roman" w:cs="Calibri" w:ascii="inherit" w:hAnsi="inherit"/>
                <w:b/>
                <w:bCs/>
                <w:color w:val="000000"/>
                <w:lang w:eastAsia="fi-FI"/>
              </w:rPr>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ascii="inherit" w:hAnsi="inherit"/>
                <w:b/>
                <w:bCs/>
                <w:color w:val="000000"/>
                <w:lang w:eastAsia="fi-FI"/>
              </w:rPr>
              <w:t>Description</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color w:val="000000"/>
                <w:lang w:eastAsia="fi-FI"/>
              </w:rPr>
              <w:t>Nokia is a global leader in the technologies that connect people and things. With state-of-the-art software, hardware and services for any type of network, Nokia is uniquely positioned to help communication service providers, governments, and large enterprises deliver on the promise of 5G, the Cloud and the Internet of Things.  Serving customers in over 100 countries, our research scientists and engineers continue to invent and accelerate new technologies that will increasingly transform the way people and things communicate and connect.</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Arial" w:ascii="Arial" w:hAnsi="Arial"/>
                <w:color w:val="000000"/>
                <w:sz w:val="20"/>
                <w:szCs w:val="20"/>
                <w:lang w:eastAsia="fi-FI"/>
              </w:rPr>
              <w:t> </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color w:val="000000"/>
                <w:lang w:eastAsia="fi-FI"/>
              </w:rPr>
              <w:t>We are looking for verification Engineer to SoC DU organization</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Arial" w:ascii="Arial" w:hAnsi="Arial"/>
                <w:color w:val="000000"/>
                <w:sz w:val="20"/>
                <w:szCs w:val="20"/>
                <w:lang w:eastAsia="fi-FI"/>
              </w:rPr>
              <w:t> </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ascii="inherit" w:hAnsi="inherit"/>
                <w:b/>
                <w:bCs/>
                <w:color w:val="000000"/>
                <w:lang w:eastAsia="fi-FI"/>
              </w:rPr>
              <w:t>Qualifications</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color w:val="000000"/>
                <w:lang w:eastAsia="fi-FI"/>
              </w:rPr>
              <w:t>We are looking for an engineer interested in RTL design and verification activities in 5G RF PA Digital Pre-Distortion (DPD) area.  You have a hungry mind to learn more and you are excited doing a variety of different kinds of design and verification tasks as part of your job. You are always ready to share your knowledge and skills among the people you work with. You are a team worker but also efficient on independent tasks, and your English language skills allow you communicate efficiently in our multicultural environment.</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Arial" w:ascii="Arial" w:hAnsi="Arial"/>
                <w:color w:val="000000"/>
                <w:sz w:val="20"/>
                <w:szCs w:val="20"/>
                <w:lang w:eastAsia="fi-FI"/>
              </w:rPr>
              <w:t> </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ascii="inherit" w:hAnsi="inherit"/>
                <w:b/>
                <w:bCs/>
                <w:color w:val="000000"/>
                <w:lang w:eastAsia="fi-FI"/>
              </w:rPr>
              <w:t>Main Responsibility Area</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color w:val="000000"/>
                <w:lang w:eastAsia="fi-FI"/>
              </w:rPr>
              <w:t>Depending on your skills, capacity and willingness to take responsibility the role can be tailored to fit to you and there is always a path to extend the role to highly valued expert or technical lead role in the future.</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color w:val="000000"/>
                <w:lang w:eastAsia="fi-FI"/>
              </w:rPr>
              <w:t>ASIC Design engineer creates specification, implements RTL by using VHDL/Verilog, simulates the design and documents the implementation.</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Arial" w:ascii="Arial" w:hAnsi="Arial"/>
                <w:color w:val="000000"/>
                <w:sz w:val="20"/>
                <w:szCs w:val="20"/>
                <w:lang w:eastAsia="fi-FI"/>
              </w:rPr>
              <w:t> </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ascii="inherit" w:hAnsi="inherit"/>
                <w:b/>
                <w:bCs/>
                <w:color w:val="000000"/>
                <w:lang w:eastAsia="fi-FI"/>
              </w:rPr>
              <w:t>Job Description:</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Experience on RTL design (VHDL/VERILOG/HIGH LEVEL languages) and verification valued, role can be tailored based on skills and experience</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Does preliminary synthesis for re-usable IP blocks</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Converge algorithm system model to HW reference model for verification purposes</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Preparation and review of related design and verification documents and review of functional and design specification for SoC/IP</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Development of RTL verification environment or using available environment</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Test case development, running regressions and debugging</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Prepares and reviews System-on-Chip development documentations and application documents</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Cooperate with system engineers, HW/SW development, silicon suppliers and other relevant functions to solve technical issues for quality.</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Supporting other RTL verification, integration and prototyping teams</w:t>
            </w:r>
          </w:p>
          <w:p>
            <w:pPr>
              <w:pStyle w:val="Normal"/>
              <w:numPr>
                <w:ilvl w:val="0"/>
                <w:numId w:val="1"/>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Support HW/SW Bring-up and debug</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Arial" w:ascii="Arial" w:hAnsi="Arial"/>
                <w:color w:val="000000"/>
                <w:sz w:val="20"/>
                <w:szCs w:val="20"/>
                <w:lang w:eastAsia="fi-FI"/>
              </w:rPr>
              <w:t> </w:t>
            </w:r>
          </w:p>
          <w:p>
            <w:pPr>
              <w:pStyle w:val="Normal"/>
              <w:shd w:val="clear" w:color="auto" w:fill="FFFFFF"/>
              <w:spacing w:lineRule="auto" w:line="240" w:before="0" w:after="0"/>
              <w:textAlignment w:val="baseline"/>
              <w:rPr>
                <w:rFonts w:ascii="Arial" w:hAnsi="Arial" w:eastAsia="Times New Roman" w:cs="Arial"/>
                <w:color w:val="000000"/>
                <w:sz w:val="20"/>
                <w:szCs w:val="20"/>
                <w:lang w:eastAsia="fi-FI"/>
              </w:rPr>
            </w:pPr>
            <w:r>
              <w:rPr>
                <w:rFonts w:eastAsia="Times New Roman" w:cs="Calibri" w:ascii="inherit" w:hAnsi="inherit"/>
                <w:b/>
                <w:bCs/>
                <w:color w:val="000000"/>
                <w:lang w:eastAsia="fi-FI"/>
              </w:rPr>
              <w:t>Additional Requirements:</w:t>
            </w:r>
          </w:p>
          <w:p>
            <w:pPr>
              <w:pStyle w:val="Normal"/>
              <w:numPr>
                <w:ilvl w:val="0"/>
                <w:numId w:val="2"/>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Master’s Degree in Engineering or equivalent </w:t>
            </w:r>
          </w:p>
          <w:p>
            <w:pPr>
              <w:pStyle w:val="Normal"/>
              <w:numPr>
                <w:ilvl w:val="0"/>
                <w:numId w:val="2"/>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Good understanding of digital signal processing and related mathematics</w:t>
            </w:r>
          </w:p>
          <w:p>
            <w:pPr>
              <w:pStyle w:val="Normal"/>
              <w:numPr>
                <w:ilvl w:val="0"/>
                <w:numId w:val="2"/>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Familiar with SystemVerilog and VHDL/Verilog, and some coding and verification experience</w:t>
            </w:r>
          </w:p>
          <w:p>
            <w:pPr>
              <w:pStyle w:val="Normal"/>
              <w:numPr>
                <w:ilvl w:val="0"/>
                <w:numId w:val="2"/>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Knowledge of SoC (ASIC/FPGA/low level SW) design and verification tools.</w:t>
            </w:r>
          </w:p>
          <w:p>
            <w:pPr>
              <w:pStyle w:val="Normal"/>
              <w:numPr>
                <w:ilvl w:val="0"/>
                <w:numId w:val="2"/>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Knowledge of modelling tools and methods (Matlab, Simulink, C)</w:t>
            </w:r>
          </w:p>
          <w:p>
            <w:pPr>
              <w:pStyle w:val="Normal"/>
              <w:numPr>
                <w:ilvl w:val="0"/>
                <w:numId w:val="2"/>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Basic understanding of Cellular networks and 2G, 3G, LTE and 5G technology</w:t>
            </w:r>
          </w:p>
          <w:p>
            <w:pPr>
              <w:pStyle w:val="Normal"/>
              <w:numPr>
                <w:ilvl w:val="0"/>
                <w:numId w:val="2"/>
              </w:numPr>
              <w:shd w:val="clear" w:color="auto" w:fill="FFFFFF"/>
              <w:spacing w:lineRule="auto" w:line="240" w:before="0" w:after="0"/>
              <w:ind w:left="795" w:hanging="360"/>
              <w:textAlignment w:val="baseline"/>
              <w:rPr>
                <w:rFonts w:ascii="inherit" w:hAnsi="inherit" w:eastAsia="Times New Roman"/>
                <w:color w:val="001135"/>
                <w:sz w:val="20"/>
                <w:szCs w:val="20"/>
                <w:lang w:eastAsia="fi-FI"/>
              </w:rPr>
            </w:pPr>
            <w:r>
              <w:rPr>
                <w:rFonts w:eastAsia="Times New Roman" w:cs="Calibri"/>
                <w:color w:val="001135"/>
                <w:lang w:eastAsia="fi-FI"/>
              </w:rPr>
              <w:t>Fluent spoken and written English</w:t>
            </w:r>
          </w:p>
          <w:p>
            <w:pPr>
              <w:pStyle w:val="Normal"/>
              <w:shd w:val="clear" w:color="auto" w:fill="FFFFFF"/>
              <w:spacing w:lineRule="atLeast" w:line="332" w:before="0" w:after="200"/>
              <w:textAlignment w:val="baseline"/>
              <w:rPr>
                <w:rFonts w:ascii="Calibri" w:hAnsi="Calibri" w:cs="Calibri" w:asciiTheme="minorHAnsi" w:cstheme="minorHAnsi" w:hAnsiTheme="minorHAnsi"/>
                <w:b/>
                <w:b/>
                <w:lang w:val="en-US"/>
              </w:rPr>
            </w:pPr>
            <w:r>
              <w:rPr>
                <w:rFonts w:cs="Calibri" w:cstheme="minorHAnsi"/>
                <w:b/>
                <w:lang w:val="en-US"/>
              </w:rPr>
            </w:r>
          </w:p>
        </w:tc>
      </w:tr>
    </w:tbl>
    <w:p>
      <w:pPr>
        <w:pStyle w:val="Normal"/>
        <w:spacing w:lineRule="exact" w:line="240"/>
        <w:rPr>
          <w:rFonts w:ascii="Calibri" w:hAnsi="Calibri" w:cs="Calibri" w:asciiTheme="minorHAnsi" w:cstheme="minorHAnsi" w:hAnsiTheme="minorHAnsi"/>
          <w:b/>
          <w:b/>
          <w:lang w:val="en-US"/>
        </w:rPr>
      </w:pPr>
      <w:r>
        <w:rPr>
          <w:rFonts w:cs="Calibri" w:cstheme="minorHAnsi"/>
          <w:b/>
          <w:lang w:val="en-US"/>
        </w:rPr>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2486"/>
        <w:gridCol w:w="1256"/>
        <w:gridCol w:w="5885"/>
      </w:tblGrid>
      <w:tr>
        <w:trPr/>
        <w:tc>
          <w:tcPr>
            <w:tcW w:w="3742"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t>additional information</w:t>
            </w:r>
          </w:p>
        </w:tc>
        <w:tc>
          <w:tcPr>
            <w:tcW w:w="5885"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
                <w:b/>
                <w:lang w:val="en-US"/>
              </w:rPr>
            </w:pPr>
            <w:r>
              <w:rPr>
                <w:rFonts w:cs="Calibri" w:cstheme="minorHAnsi"/>
                <w:b/>
                <w:lang w:val="en-US"/>
              </w:rPr>
              <w:t>for senior consultants a relocation package is possible</w:t>
            </w:r>
          </w:p>
        </w:tc>
      </w:tr>
      <w:tr>
        <w:trPr/>
        <w:tc>
          <w:tcPr>
            <w:tcW w:w="9627" w:type="dxa"/>
            <w:gridSpan w:val="3"/>
            <w:tcBorders>
              <w:top w:val="single" w:sz="4" w:space="0" w:color="000000"/>
              <w:left w:val="single" w:sz="4" w:space="0" w:color="000000"/>
              <w:bottom w:val="single" w:sz="4" w:space="0" w:color="000000"/>
              <w:right w:val="single" w:sz="4" w:space="0" w:color="000000"/>
            </w:tcBorders>
          </w:tcPr>
          <w:p>
            <w:pPr>
              <w:pStyle w:val="Normal"/>
              <w:spacing w:lineRule="exact" w:line="240" w:before="0" w:after="200"/>
              <w:rPr>
                <w:rFonts w:ascii="Calibri" w:hAnsi="Calibri" w:cs="Calibri" w:asciiTheme="minorHAnsi" w:cstheme="minorHAnsi" w:hAnsiTheme="minorHAnsi"/>
                <w:bCs/>
                <w:lang w:val="en-US"/>
              </w:rPr>
            </w:pPr>
            <w:r>
              <w:rPr>
                <w:rFonts w:cs="Calibri" w:cstheme="minorHAnsi"/>
                <w:bCs/>
                <w:szCs w:val="24"/>
                <w:lang w:val="en-GB"/>
              </w:rPr>
              <w:t>This employment complies with the legislation of FINLAND *</w:t>
            </w:r>
          </w:p>
        </w:tc>
      </w:tr>
      <w:tr>
        <w:trPr/>
        <w:tc>
          <w:tcPr>
            <w:tcW w:w="2486" w:type="dxa"/>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t xml:space="preserve">Contact </w:t>
            </w:r>
          </w:p>
          <w:p>
            <w:pPr>
              <w:pStyle w:val="Normal"/>
              <w:spacing w:lineRule="exact" w:line="240" w:before="0" w:after="0"/>
              <w:rPr>
                <w:rFonts w:ascii="Calibri" w:hAnsi="Calibri" w:cs="Calibri" w:asciiTheme="minorHAnsi" w:cstheme="minorHAnsi" w:hAnsiTheme="minorHAnsi"/>
                <w:b/>
                <w:b/>
                <w:szCs w:val="24"/>
                <w:lang w:val="en-GB"/>
              </w:rPr>
            </w:pPr>
            <w:r>
              <w:rPr>
                <w:rFonts w:cs="Calibri" w:cstheme="minorHAnsi"/>
                <w:b/>
                <w:szCs w:val="24"/>
                <w:lang w:val="en-GB"/>
              </w:rPr>
            </w:r>
          </w:p>
        </w:tc>
        <w:tc>
          <w:tcPr>
            <w:tcW w:w="7141"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40" w:before="0" w:after="0"/>
              <w:rPr>
                <w:rFonts w:ascii="Calibri" w:hAnsi="Calibri" w:cs="Calibri" w:asciiTheme="minorHAnsi" w:cstheme="minorHAnsi" w:hAnsiTheme="minorHAnsi"/>
                <w:b/>
                <w:b/>
                <w:lang w:val="en-US"/>
              </w:rPr>
            </w:pPr>
            <w:r>
              <w:rPr>
                <w:rFonts w:cs="Calibri" w:cstheme="minorHAnsi"/>
                <w:b/>
                <w:lang w:val="en-US"/>
              </w:rPr>
              <w:t>https://careers.nokia.com/</w:t>
            </w:r>
          </w:p>
        </w:tc>
      </w:tr>
    </w:tbl>
    <w:p>
      <w:pPr>
        <w:pStyle w:val="Normal"/>
        <w:spacing w:lineRule="exact" w:line="240"/>
        <w:rPr>
          <w:rFonts w:ascii="Calibri" w:hAnsi="Calibri" w:cs="Calibri" w:asciiTheme="minorHAnsi" w:cstheme="minorHAnsi" w:hAnsiTheme="minorHAnsi"/>
          <w:b/>
          <w:b/>
        </w:rPr>
      </w:pPr>
      <w:r>
        <w:rPr>
          <w:rFonts w:cs="Calibri" w:cstheme="minorHAnsi"/>
          <w:b/>
        </w:rPr>
      </w:r>
    </w:p>
    <w:p>
      <w:pPr>
        <w:pStyle w:val="Normal"/>
        <w:spacing w:lineRule="auto" w:line="276"/>
        <w:rPr>
          <w:rFonts w:ascii="Calibri" w:hAnsi="Calibri" w:cs="Calibri" w:asciiTheme="minorHAnsi" w:cstheme="minorHAnsi" w:hAnsiTheme="minorHAnsi"/>
          <w:b/>
          <w:b/>
          <w:szCs w:val="24"/>
          <w:lang w:val="en-GB"/>
        </w:rPr>
      </w:pPr>
      <w:r>
        <w:rPr>
          <w:rFonts w:cs="Calibri" w:cstheme="minorHAnsi"/>
          <w:b/>
          <w:szCs w:val="24"/>
          <w:lang w:val="en-GB"/>
        </w:rPr>
        <w:t>APPLICATION PROCESS</w:t>
      </w:r>
    </w:p>
    <w:tbl>
      <w:tblPr>
        <w:tblW w:w="9628" w:type="dxa"/>
        <w:jc w:val="left"/>
        <w:tblInd w:w="0" w:type="dxa"/>
        <w:tblCellMar>
          <w:top w:w="0" w:type="dxa"/>
          <w:left w:w="108" w:type="dxa"/>
          <w:bottom w:w="0" w:type="dxa"/>
          <w:right w:w="108" w:type="dxa"/>
        </w:tblCellMar>
        <w:tblLook w:firstRow="1" w:noVBand="1" w:lastRow="0" w:firstColumn="1" w:lastColumn="0" w:noHBand="0" w:val="04a0"/>
      </w:tblPr>
      <w:tblGrid>
        <w:gridCol w:w="4368"/>
        <w:gridCol w:w="5259"/>
      </w:tblGrid>
      <w:tr>
        <w:trPr/>
        <w:tc>
          <w:tcPr>
            <w:tcW w:w="436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Calibri" w:hAnsi="Calibri" w:cs="Calibri" w:asciiTheme="minorHAnsi" w:cstheme="minorHAnsi" w:hAnsiTheme="minorHAnsi"/>
                <w:b/>
                <w:b/>
                <w:szCs w:val="24"/>
                <w:lang w:val="en-GB"/>
              </w:rPr>
            </w:pPr>
            <w:r>
              <w:rPr>
                <w:rFonts w:cs="Calibri" w:cstheme="minorHAnsi"/>
                <w:b/>
                <w:szCs w:val="24"/>
                <w:lang w:val="en-GB"/>
              </w:rPr>
              <w:t>Deadline for applications*:</w:t>
            </w:r>
          </w:p>
        </w:tc>
        <w:tc>
          <w:tcPr>
            <w:tcW w:w="525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r>
              <w:rPr>
                <w:rFonts w:cs="Calibri" w:cstheme="minorHAnsi"/>
                <w:b/>
              </w:rPr>
              <w:t>17th September 2021</w:t>
            </w:r>
          </w:p>
        </w:tc>
      </w:tr>
      <w:tr>
        <w:trPr/>
        <w:tc>
          <w:tcPr>
            <w:tcW w:w="436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200"/>
              <w:rPr>
                <w:rFonts w:ascii="Calibri" w:hAnsi="Calibri" w:cs="Calibri" w:asciiTheme="minorHAnsi" w:cstheme="minorHAnsi" w:hAnsiTheme="minorHAnsi"/>
                <w:b/>
                <w:b/>
                <w:szCs w:val="24"/>
                <w:lang w:val="en-GB"/>
              </w:rPr>
            </w:pPr>
            <w:r>
              <w:rPr>
                <w:rFonts w:cs="Calibri" w:cstheme="minorHAnsi"/>
                <w:b/>
                <w:szCs w:val="24"/>
                <w:lang w:val="en-GB"/>
              </w:rPr>
              <w:t>Send applications to:</w:t>
            </w:r>
          </w:p>
        </w:tc>
        <w:tc>
          <w:tcPr>
            <w:tcW w:w="5259" w:type="dxa"/>
            <w:tcBorders>
              <w:top w:val="single" w:sz="4" w:space="0" w:color="000000"/>
              <w:left w:val="single" w:sz="4" w:space="0" w:color="000000"/>
              <w:bottom w:val="single" w:sz="4" w:space="0" w:color="000000"/>
              <w:right w:val="single" w:sz="4" w:space="0" w:color="000000"/>
            </w:tcBorders>
          </w:tcPr>
          <w:p>
            <w:pPr>
              <w:pStyle w:val="Normal"/>
              <w:spacing w:before="0" w:after="200"/>
              <w:rPr>
                <w:rFonts w:ascii="Calibri" w:hAnsi="Calibri" w:cs="Calibri" w:asciiTheme="minorHAnsi" w:cstheme="minorHAnsi" w:hAnsiTheme="minorHAnsi"/>
                <w:b/>
                <w:b/>
              </w:rPr>
            </w:pPr>
            <w:r>
              <w:rPr>
                <w:rFonts w:cs="Calibri" w:cstheme="minorHAnsi"/>
                <w:b/>
              </w:rPr>
              <w:t>https://aluperf.referrals.selectminds.com/jobs/design-engineer-dpd-ip-63469</w:t>
            </w:r>
          </w:p>
        </w:tc>
      </w:tr>
    </w:tbl>
    <w:p>
      <w:pPr>
        <w:pStyle w:val="Normal"/>
        <w:rPr>
          <w:rFonts w:ascii="Calibri" w:hAnsi="Calibri" w:cs="Calibri" w:asciiTheme="minorHAnsi" w:cstheme="minorHAnsi" w:hAnsiTheme="minorHAnsi"/>
          <w:b/>
          <w:b/>
        </w:rPr>
      </w:pPr>
      <w:r>
        <w:rPr>
          <w:rFonts w:cs="Calibri" w:cstheme="minorHAnsi"/>
          <w:b/>
        </w:rPr>
      </w:r>
    </w:p>
    <w:p>
      <w:pPr>
        <w:pStyle w:val="Normal"/>
        <w:rPr>
          <w:rFonts w:ascii="Calibri" w:hAnsi="Calibri" w:cs="Calibri" w:asciiTheme="minorHAnsi" w:cstheme="minorHAnsi" w:hAnsiTheme="minorHAnsi"/>
          <w:b/>
          <w:b/>
        </w:rPr>
      </w:pPr>
      <w:r>
        <w:rPr>
          <w:rFonts w:cs="Calibri" w:cstheme="minorHAnsi"/>
          <w:b/>
        </w:rPr>
      </w:r>
    </w:p>
    <w:p>
      <w:pPr>
        <w:pStyle w:val="Normal"/>
        <w:spacing w:before="0" w:after="200"/>
        <w:rPr>
          <w:rFonts w:ascii="Calibri" w:hAnsi="Calibri" w:cs="Calibri" w:asciiTheme="minorHAnsi" w:cstheme="minorHAnsi" w:hAnsiTheme="minorHAnsi"/>
        </w:rPr>
      </w:pPr>
      <w:r>
        <w:rPr/>
      </w:r>
    </w:p>
    <w:sectPr>
      <w:headerReference w:type="default" r:id="rId5"/>
      <w:footerReference w:type="default" r:id="rId6"/>
      <w:type w:val="nextPage"/>
      <w:pgSz w:w="11906" w:h="16838"/>
      <w:pgMar w:left="1134" w:right="1134"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Calibri">
    <w:charset w:val="01"/>
    <w:family w:val="swiss"/>
    <w:pitch w:val="variable"/>
  </w:font>
  <w:font w:name="inherit">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t xml:space="preserve">Sivu </w:t>
    </w:r>
    <w:r>
      <w:rPr>
        <w:b/>
        <w:sz w:val="24"/>
        <w:szCs w:val="24"/>
      </w:rPr>
      <w:fldChar w:fldCharType="begin"/>
    </w:r>
    <w:r>
      <w:rPr>
        <w:sz w:val="24"/>
        <w:b/>
        <w:szCs w:val="24"/>
      </w:rPr>
      <w:instrText> PAGE </w:instrText>
    </w:r>
    <w:r>
      <w:rPr>
        <w:sz w:val="24"/>
        <w:b/>
        <w:szCs w:val="24"/>
      </w:rPr>
      <w:fldChar w:fldCharType="separate"/>
    </w:r>
    <w:r>
      <w:rPr>
        <w:sz w:val="24"/>
        <w:b/>
        <w:szCs w:val="24"/>
      </w:rPr>
      <w:t>3</w:t>
    </w:r>
    <w:r>
      <w:rPr>
        <w:sz w:val="24"/>
        <w:b/>
        <w:szCs w:val="24"/>
      </w:rPr>
      <w:fldChar w:fldCharType="end"/>
    </w:r>
    <w:r>
      <w:rPr/>
      <w:t xml:space="preserve"> / </w:t>
    </w:r>
    <w:r>
      <w:rPr>
        <w:b/>
        <w:sz w:val="24"/>
        <w:szCs w:val="24"/>
      </w:rPr>
      <w:fldChar w:fldCharType="begin"/>
    </w:r>
    <w:r>
      <w:rPr>
        <w:sz w:val="24"/>
        <w:b/>
        <w:szCs w:val="24"/>
      </w:rPr>
      <w:instrText> NUMPAGES </w:instrText>
    </w:r>
    <w:r>
      <w:rPr>
        <w:sz w:val="24"/>
        <w:b/>
        <w:szCs w:val="24"/>
      </w:rPr>
      <w:fldChar w:fldCharType="separate"/>
    </w:r>
    <w:r>
      <w:rPr>
        <w:sz w:val="24"/>
        <w:b/>
        <w:szCs w:val="24"/>
      </w:rPr>
      <w:t>3</w:t>
    </w:r>
    <w:r>
      <w:rPr>
        <w:sz w:val="24"/>
        <w:b/>
        <w:szCs w:val="24"/>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ind w:right="-427" w:hanging="0"/>
      <w:rPr>
        <w:b/>
        <w:b/>
        <w:color w:val="3A21F3"/>
        <w:sz w:val="40"/>
        <w:szCs w:val="40"/>
      </w:rPr>
    </w:pPr>
    <w:r>
      <w:rPr>
        <w:b/>
        <w:bCs/>
        <w:color w:val="000000"/>
        <w:sz w:val="40"/>
        <w:szCs w:val="40"/>
      </w:rPr>
      <w:t>Job advertisement form</w:t>
    </w:r>
    <w:r>
      <w:rPr>
        <w:b/>
        <w:bCs/>
        <w:color w:val="3A21F3"/>
        <w:sz w:val="40"/>
        <w:szCs w:val="40"/>
      </w:rPr>
      <w:t xml:space="preserve">           </w:t>
    </w:r>
    <w:r>
      <w:rPr>
        <w:b/>
        <w:color w:val="3A21F3"/>
        <w:sz w:val="40"/>
        <w:szCs w:val="40"/>
        <w:lang w:eastAsia="fi-FI"/>
      </w:rPr>
      <w:t xml:space="preserve">                                              </w:t>
    </w:r>
    <w:r>
      <w:rPr/>
      <w:drawing>
        <wp:inline distT="0" distB="0" distL="0" distR="0">
          <wp:extent cx="556260" cy="647700"/>
          <wp:effectExtent l="0" t="0" r="0" b="0"/>
          <wp:docPr id="1" name="Pilt 4" descr="e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t 4" descr="eures"/>
                  <pic:cNvPicPr>
                    <a:picLocks noChangeAspect="1" noChangeArrowheads="1"/>
                  </pic:cNvPicPr>
                </pic:nvPicPr>
                <pic:blipFill>
                  <a:blip r:embed="rId1"/>
                  <a:stretch>
                    <a:fillRect/>
                  </a:stretch>
                </pic:blipFill>
                <pic:spPr bwMode="auto">
                  <a:xfrm>
                    <a:off x="0" y="0"/>
                    <a:ext cx="556260" cy="647700"/>
                  </a:xfrm>
                  <a:prstGeom prst="rect">
                    <a:avLst/>
                  </a:prstGeom>
                </pic:spPr>
              </pic:pic>
            </a:graphicData>
          </a:graphic>
        </wp:inline>
      </w:drawing>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2">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503"/>
    <w:pPr>
      <w:widowControl/>
      <w:suppressAutoHyphens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fi-FI" w:eastAsia="en-US" w:bidi="ar-SA"/>
    </w:rPr>
  </w:style>
  <w:style w:type="paragraph" w:styleId="Heading1">
    <w:name w:val="Heading 1"/>
    <w:basedOn w:val="Normal"/>
    <w:link w:val="Otsikko1Char"/>
    <w:uiPriority w:val="9"/>
    <w:qFormat/>
    <w:rsid w:val="00da6394"/>
    <w:pPr>
      <w:spacing w:lineRule="auto" w:line="240" w:beforeAutospacing="1" w:afterAutospacing="1"/>
      <w:outlineLvl w:val="0"/>
    </w:pPr>
    <w:rPr>
      <w:rFonts w:ascii="Times New Roman" w:hAnsi="Times New Roman" w:eastAsia="Times New Roman"/>
      <w:b/>
      <w:bCs/>
      <w:kern w:val="2"/>
      <w:sz w:val="48"/>
      <w:szCs w:val="48"/>
      <w:lang w:eastAsia="fi-FI"/>
    </w:rPr>
  </w:style>
  <w:style w:type="character" w:styleId="DefaultParagraphFont" w:default="1">
    <w:name w:val="Default Paragraph Font"/>
    <w:uiPriority w:val="1"/>
    <w:semiHidden/>
    <w:unhideWhenUsed/>
    <w:qFormat/>
    <w:rPr/>
  </w:style>
  <w:style w:type="character" w:styleId="YltunnisteChar" w:customStyle="1">
    <w:name w:val="Ylätunniste Char"/>
    <w:basedOn w:val="DefaultParagraphFont"/>
    <w:link w:val="Yltunniste"/>
    <w:uiPriority w:val="99"/>
    <w:qFormat/>
    <w:rsid w:val="00542503"/>
    <w:rPr>
      <w:rFonts w:ascii="Calibri" w:hAnsi="Calibri" w:eastAsia="Calibri" w:cs="Times New Roman"/>
    </w:rPr>
  </w:style>
  <w:style w:type="character" w:styleId="AlatunnisteChar" w:customStyle="1">
    <w:name w:val="Alatunniste Char"/>
    <w:basedOn w:val="DefaultParagraphFont"/>
    <w:link w:val="Alatunniste"/>
    <w:uiPriority w:val="99"/>
    <w:qFormat/>
    <w:rsid w:val="00542503"/>
    <w:rPr>
      <w:rFonts w:ascii="Calibri" w:hAnsi="Calibri" w:eastAsia="Calibri" w:cs="Times New Roman"/>
    </w:rPr>
  </w:style>
  <w:style w:type="character" w:styleId="InternetLink">
    <w:name w:val="Hyperlink"/>
    <w:basedOn w:val="DefaultParagraphFont"/>
    <w:uiPriority w:val="99"/>
    <w:unhideWhenUsed/>
    <w:rsid w:val="00542503"/>
    <w:rPr>
      <w:color w:val="0000FF"/>
      <w:u w:val="single"/>
    </w:rPr>
  </w:style>
  <w:style w:type="character" w:styleId="SelitetekstiChar" w:customStyle="1">
    <w:name w:val="Seliteteksti Char"/>
    <w:basedOn w:val="DefaultParagraphFont"/>
    <w:link w:val="Seliteteksti"/>
    <w:uiPriority w:val="99"/>
    <w:semiHidden/>
    <w:qFormat/>
    <w:rsid w:val="00542503"/>
    <w:rPr>
      <w:rFonts w:ascii="Tahoma" w:hAnsi="Tahoma" w:eastAsia="Calibri" w:cs="Tahoma"/>
      <w:sz w:val="16"/>
      <w:szCs w:val="16"/>
    </w:rPr>
  </w:style>
  <w:style w:type="character" w:styleId="UnresolvedMention">
    <w:name w:val="Unresolved Mention"/>
    <w:basedOn w:val="DefaultParagraphFont"/>
    <w:uiPriority w:val="99"/>
    <w:semiHidden/>
    <w:unhideWhenUsed/>
    <w:qFormat/>
    <w:rsid w:val="00da6394"/>
    <w:rPr>
      <w:color w:val="605E5C"/>
      <w:shd w:fill="E1DFDD" w:val="clear"/>
    </w:rPr>
  </w:style>
  <w:style w:type="character" w:styleId="Otsikko1Char" w:customStyle="1">
    <w:name w:val="Otsikko 1 Char"/>
    <w:basedOn w:val="DefaultParagraphFont"/>
    <w:link w:val="Otsikko1"/>
    <w:uiPriority w:val="9"/>
    <w:qFormat/>
    <w:rsid w:val="00da6394"/>
    <w:rPr>
      <w:rFonts w:ascii="Times New Roman" w:hAnsi="Times New Roman" w:eastAsia="Times New Roman" w:cs="Times New Roman"/>
      <w:b/>
      <w:bCs/>
      <w:kern w:val="2"/>
      <w:sz w:val="48"/>
      <w:szCs w:val="48"/>
      <w:lang w:eastAsia="fi-FI"/>
    </w:rPr>
  </w:style>
  <w:style w:type="character" w:styleId="Strong">
    <w:name w:val="Strong"/>
    <w:basedOn w:val="DefaultParagraphFont"/>
    <w:uiPriority w:val="22"/>
    <w:qFormat/>
    <w:rsid w:val="009a747d"/>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YltunnisteChar"/>
    <w:uiPriority w:val="99"/>
    <w:unhideWhenUsed/>
    <w:rsid w:val="00542503"/>
    <w:pPr>
      <w:tabs>
        <w:tab w:val="clear" w:pos="1304"/>
        <w:tab w:val="center" w:pos="4819" w:leader="none"/>
        <w:tab w:val="right" w:pos="9638" w:leader="none"/>
      </w:tabs>
      <w:spacing w:lineRule="auto" w:line="240" w:before="0" w:after="0"/>
    </w:pPr>
    <w:rPr/>
  </w:style>
  <w:style w:type="paragraph" w:styleId="Footer">
    <w:name w:val="Footer"/>
    <w:basedOn w:val="Normal"/>
    <w:link w:val="AlatunnisteChar"/>
    <w:uiPriority w:val="99"/>
    <w:unhideWhenUsed/>
    <w:rsid w:val="00542503"/>
    <w:pPr>
      <w:tabs>
        <w:tab w:val="clear" w:pos="1304"/>
        <w:tab w:val="center" w:pos="4819" w:leader="none"/>
        <w:tab w:val="right" w:pos="9638" w:leader="none"/>
      </w:tabs>
      <w:spacing w:lineRule="auto" w:line="240" w:before="0" w:after="0"/>
    </w:pPr>
    <w:rPr/>
  </w:style>
  <w:style w:type="paragraph" w:styleId="BalloonText">
    <w:name w:val="Balloon Text"/>
    <w:basedOn w:val="Normal"/>
    <w:link w:val="SelitetekstiChar"/>
    <w:uiPriority w:val="99"/>
    <w:semiHidden/>
    <w:unhideWhenUsed/>
    <w:qFormat/>
    <w:rsid w:val="00542503"/>
    <w:pPr>
      <w:spacing w:lineRule="auto" w:line="240" w:before="0" w:after="0"/>
    </w:pPr>
    <w:rPr>
      <w:rFonts w:ascii="Tahoma" w:hAnsi="Tahoma" w:cs="Tahoma"/>
      <w:sz w:val="16"/>
      <w:szCs w:val="16"/>
    </w:rPr>
  </w:style>
  <w:style w:type="paragraph" w:styleId="Ngstarinserted" w:customStyle="1">
    <w:name w:val="ng-star-inserted"/>
    <w:basedOn w:val="Normal"/>
    <w:qFormat/>
    <w:rsid w:val="009a747d"/>
    <w:pPr>
      <w:spacing w:lineRule="auto" w:line="240" w:beforeAutospacing="1" w:afterAutospacing="1"/>
    </w:pPr>
    <w:rPr>
      <w:rFonts w:ascii="Times New Roman" w:hAnsi="Times New Roman" w:eastAsia="Times New Roman"/>
      <w:sz w:val="24"/>
      <w:szCs w:val="24"/>
      <w:lang w:eastAsia="fi-FI"/>
    </w:rPr>
  </w:style>
  <w:style w:type="paragraph" w:styleId="NormalWeb">
    <w:name w:val="Normal (Web)"/>
    <w:basedOn w:val="Normal"/>
    <w:uiPriority w:val="99"/>
    <w:semiHidden/>
    <w:unhideWhenUsed/>
    <w:qFormat/>
    <w:rsid w:val="009a747d"/>
    <w:pPr>
      <w:spacing w:lineRule="auto" w:line="240" w:beforeAutospacing="1" w:afterAutospacing="1"/>
    </w:pPr>
    <w:rPr>
      <w:rFonts w:ascii="Times New Roman" w:hAnsi="Times New Roman" w:eastAsia="Times New Roman"/>
      <w:sz w:val="24"/>
      <w:szCs w:val="24"/>
      <w:lang w:eastAsia="fi-FI"/>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table" w:styleId="TaulukkoRuudukko">
    <w:name w:val="Table Grid"/>
    <w:basedOn w:val="Normaalitaulukko"/>
    <w:uiPriority w:val="59"/>
    <w:rsid w:val="00377c5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okia.com/" TargetMode="External"/><Relationship Id="rId3" Type="http://schemas.openxmlformats.org/officeDocument/2006/relationships/hyperlink" Target="https://careers.nokia.com/" TargetMode="External"/><Relationship Id="rId4" Type="http://schemas.openxmlformats.org/officeDocument/2006/relationships/hyperlink" Target="https://ec.europa.eu/eures/portal/jv-se/jv-details/Y2ViMDkyNTAtOTc0NS00ZjI1LTlkZmEtYzM2ZDE5MmRhZTA2IDgx?jvDisplayLanguage=fi"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customXml" Target="../customXml/item2.xml"/><Relationship Id="rId13" Type="http://schemas.openxmlformats.org/officeDocument/2006/relationships/customXml" Target="../customXml/item3.xml"/><Relationship Id="rId14" Type="http://schemas.openxmlformats.org/officeDocument/2006/relationships/customXml" Target="../customXml/item4.xml"/><Relationship Id="rId15" Type="http://schemas.openxmlformats.org/officeDocument/2006/relationships/customXml" Target="../customXml/item5.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a41659fa04643d0ac27d4c98155f03c xmlns="a90a8554-5475-4609-9feb-2f024996965b">
      <Terms xmlns="http://schemas.microsoft.com/office/infopath/2007/PartnerControls"/>
    </ha41659fa04643d0ac27d4c98155f03c>
    <Dokumentin_x0020_tila xmlns="a90a8554-5475-4609-9feb-2f024996965b" xsi:nil="true"/>
    <Diaarinumero xmlns="a90a8554-5475-4609-9feb-2f024996965b" xsi:nil="true"/>
    <Dokumenttityyppi xmlns="a90a8554-5475-4609-9feb-2f024996965b" xsi:nil="true"/>
    <TaxCatchAll xmlns="a90a8554-5475-4609-9feb-2f024996965b"/>
    <KEHALaatija xmlns="a90a8554-5475-4609-9feb-2f024996965b" xsi:nil="true"/>
    <h5218b789dcc4879ac7e2471126f729c xmlns="a90a8554-5475-4609-9feb-2f024996965b">
      <Terms xmlns="http://schemas.microsoft.com/office/infopath/2007/PartnerControls"/>
    </h5218b789dcc4879ac7e2471126f729c>
    <ic4bbedd957942e9b7ae9016b7d801af xmlns="a90a8554-5475-4609-9feb-2f024996965b">
      <Terms xmlns="http://schemas.microsoft.com/office/infopath/2007/PartnerControls"/>
    </ic4bbedd957942e9b7ae9016b7d801af>
    <Päiväys xmlns="a90a8554-5475-4609-9feb-2f024996965b" xsi:nil="true"/>
    <cdf3ae8bf76741b5a3048f7f7f6eee61 xmlns="a90a8554-5475-4609-9feb-2f024996965b">
      <Terms xmlns="http://schemas.microsoft.com/office/infopath/2007/PartnerControls"/>
    </cdf3ae8bf76741b5a3048f7f7f6eee61>
    <Lisatieto xmlns="a90a8554-5475-4609-9feb-2f024996965b" xsi:nil="true"/>
    <Projekti xmlns="a90a8554-5475-4609-9feb-2f02499696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2c86073-d20c-4242-97f1-555d65605501" ContentTypeId="0x01010040485BB5EA91409BADF540D1B0254D3304" PreviousValue="false"/>
</file>

<file path=customXml/item5.xml><?xml version="1.0" encoding="utf-8"?>
<ct:contentTypeSchema xmlns:ct="http://schemas.microsoft.com/office/2006/metadata/contentType" xmlns:ma="http://schemas.microsoft.com/office/2006/metadata/properties/metaAttributes" ct:_="" ma:_="" ma:contentTypeName="TAIMI Työtiladokumentti" ma:contentTypeID="0x01010040485BB5EA91409BADF540D1B0254D330400F416AB5F2BA92F469AD232BF29848FA9" ma:contentTypeVersion="133" ma:contentTypeDescription="Taimin työtiloissa käytettävä sisältötyyppi. Pohjautuu TAIMI Yleisdokumentti-sisältötyyppiin, josta on siivottu mm. joitakin viestinnällisen intran metatietoja pois ja järjestetty metatiedot eri järjestykseen." ma:contentTypeScope="" ma:versionID="5ad2de481dbe4f555804e2b501417a79">
  <xsd:schema xmlns:xsd="http://www.w3.org/2001/XMLSchema" xmlns:xs="http://www.w3.org/2001/XMLSchema" xmlns:p="http://schemas.microsoft.com/office/2006/metadata/properties" xmlns:ns2="a90a8554-5475-4609-9feb-2f024996965b" targetNamespace="http://schemas.microsoft.com/office/2006/metadata/properties" ma:root="true" ma:fieldsID="2df8b5ce374ae618e29bca469b621e93" ns2:_="">
    <xsd:import namespace="a90a8554-5475-4609-9feb-2f024996965b"/>
    <xsd:element name="properties">
      <xsd:complexType>
        <xsd:sequence>
          <xsd:element name="documentManagement">
            <xsd:complexType>
              <xsd:all>
                <xsd:element ref="ns2:Päiväys" minOccurs="0"/>
                <xsd:element ref="ns2:Dokumenttityyppi" minOccurs="0"/>
                <xsd:element ref="ns2:Dokumentin_x0020_tila" minOccurs="0"/>
                <xsd:element ref="ns2:KEHALaatija" minOccurs="0"/>
                <xsd:element ref="ns2:Lisatieto" minOccurs="0"/>
                <xsd:element ref="ns2:Diaarinumero" minOccurs="0"/>
                <xsd:element ref="ns2:h5218b789dcc4879ac7e2471126f729c" minOccurs="0"/>
                <xsd:element ref="ns2:cdf3ae8bf76741b5a3048f7f7f6eee61" minOccurs="0"/>
                <xsd:element ref="ns2:TaxCatchAll" minOccurs="0"/>
                <xsd:element ref="ns2:ic4bbedd957942e9b7ae9016b7d801af" minOccurs="0"/>
                <xsd:element ref="ns2:ha41659fa04643d0ac27d4c98155f03c" minOccurs="0"/>
                <xsd:element ref="ns2:TaxCatchAllLabel" minOccurs="0"/>
                <xsd:element ref="ns2:Projekt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a8554-5475-4609-9feb-2f024996965b" elementFormDefault="qualified">
    <xsd:import namespace="http://schemas.microsoft.com/office/2006/documentManagement/types"/>
    <xsd:import namespace="http://schemas.microsoft.com/office/infopath/2007/PartnerControls"/>
    <xsd:element name="Päiväys" ma:index="2" nillable="true" ma:displayName="Päiväys" ma:description="Päivämäärä muodossa pp.kk.vvvv   HUOM! Ei ole sama kuin Muokkauspäivä, joka muuttuu aina kun dokumentin sisältöä tai ominaisuuksia muutetaan" ma:format="DateOnly" ma:indexed="true" ma:internalName="P_x00e4_iv_x00e4_ys">
      <xsd:simpleType>
        <xsd:restriction base="dms:DateTime"/>
      </xsd:simpleType>
    </xsd:element>
    <xsd:element name="Dokumenttityyppi" ma:index="3" nillable="true" ma:displayName="Dokumenttityyppi" ma:description="Valitse dokumentin sisältöä ja käyttötarkoitusta kuvaava dokumenttityyppi. Käytä yleistyyppejä eli esim. Henkilöstösuunnitelma ja Taloussuunnitelma ovat molemmat Suunnitelma-tyyppisiä. Tarkenna tyyppiä tarvittaessa esim. dokumentin nimessä." ma:format="Dropdown" ma:indexed="true" ma:internalName="Dokumenttityyppi">
      <xsd:simpleType>
        <xsd:restriction base="dms:Choice">
          <xsd:enumeration value="TUNTEMATON"/>
          <xsd:enumeration value="Muu dokumenttityyppi"/>
          <xsd:enumeration value="Aloite"/>
          <xsd:enumeration value="Analyysi"/>
          <xsd:enumeration value="Ansioluettelo"/>
          <xsd:enumeration value="Arvio"/>
          <xsd:enumeration value="Arviointi"/>
          <xsd:enumeration value="Asettamispäätös"/>
          <xsd:enumeration value="Asetus"/>
          <xsd:enumeration value="Asiakirjamalli"/>
          <xsd:enumeration value="Asialista"/>
          <xsd:enumeration value="Ehdotus"/>
          <xsd:enumeration value="Esite"/>
          <xsd:enumeration value="Esittely"/>
          <xsd:enumeration value="Esitys"/>
          <xsd:enumeration value="Esityslista"/>
          <xsd:enumeration value="Haaste"/>
          <xsd:enumeration value="Hakemus"/>
          <xsd:enumeration value="Hankekortti"/>
          <xsd:enumeration value="Hinnasto"/>
          <xsd:enumeration value="Huomautus"/>
          <xsd:enumeration value="Hyvitys"/>
          <xsd:enumeration value="Hyväksyminen"/>
          <xsd:enumeration value="Ilmoitus"/>
          <xsd:enumeration value="Jälkiarviointi"/>
          <xsd:enumeration value="Kannanotto"/>
          <xsd:enumeration value="Kartta"/>
          <xsd:enumeration value="Kehittämisehdotus"/>
          <xsd:enumeration value="Kirje"/>
          <xsd:enumeration value="Kokouskutsu"/>
          <xsd:enumeration value="Korvaus"/>
          <xsd:enumeration value="Kuittauspyyntö"/>
          <xsd:enumeration value="Kuitti"/>
          <xsd:enumeration value="Kustannusarvio"/>
          <xsd:enumeration value="Kutsu"/>
          <xsd:enumeration value="Kuuleminen"/>
          <xsd:enumeration value="Kuulutus"/>
          <xsd:enumeration value="Kuvaus"/>
          <xsd:enumeration value="Laskelma"/>
          <xsd:enumeration value="Lasku"/>
          <xsd:enumeration value="Lausunto"/>
          <xsd:enumeration value="Lausuntopyyntö"/>
          <xsd:enumeration value="Liite"/>
          <xsd:enumeration value="Linkki"/>
          <xsd:enumeration value="Lista"/>
          <xsd:enumeration value="Lomake"/>
          <xsd:enumeration value="Loppuraportti"/>
          <xsd:enumeration value="Luettelo"/>
          <xsd:enumeration value="Lupa"/>
          <xsd:enumeration value="Lähete"/>
          <xsd:enumeration value="Määrittely"/>
          <xsd:enumeration value="Määritys"/>
          <xsd:enumeration value="Määrärahakirje"/>
          <xsd:enumeration value="Muistio"/>
          <xsd:enumeration value="Muutosilmoitus"/>
          <xsd:enumeration value="Nimitys"/>
          <xsd:enumeration value="Ohje"/>
          <xsd:enumeration value="Ohjelma"/>
          <xsd:enumeration value="Oikaisupäätös"/>
          <xsd:enumeration value="Palautuspyyntö"/>
          <xsd:enumeration value="Palvelukuvaus"/>
          <xsd:enumeration value="Perustelumuistio"/>
          <xsd:enumeration value="Politiikka"/>
          <xsd:enumeration value="Posteri"/>
          <xsd:enumeration value="Projektiehdotus"/>
          <xsd:enumeration value="Projektisuunnitelma"/>
          <xsd:enumeration value="Prosessikuvaus"/>
          <xsd:enumeration value="Pyyntö"/>
          <xsd:enumeration value="Päätös"/>
          <xsd:enumeration value="Pöytäkirja"/>
          <xsd:enumeration value="Raportti"/>
          <xsd:enumeration value="Rekisteriseloste"/>
          <xsd:enumeration value="Reklamaatio"/>
          <xsd:enumeration value="Resurssivaraus"/>
          <xsd:enumeration value="Saate"/>
          <xsd:enumeration value="Selvitys"/>
          <xsd:enumeration value="Selvityspyyntö"/>
          <xsd:enumeration value="Sitoumus"/>
          <xsd:enumeration value="Sivusto"/>
          <xsd:enumeration value="Sopimus"/>
          <xsd:enumeration value="Strategia"/>
          <xsd:enumeration value="Suunnitelma"/>
          <xsd:enumeration value="Sähköpostiviesti"/>
          <xsd:enumeration value="Tarjous"/>
          <xsd:enumeration value="Tarjouspyyntö"/>
          <xsd:enumeration value="Tarkastus"/>
          <xsd:enumeration value="Tehtävänkuva"/>
          <xsd:enumeration value="Tiedote"/>
          <xsd:enumeration value="Tietojärjestelmäseloste"/>
          <xsd:enumeration value="Tietosuojaseloste"/>
          <xsd:enumeration value="Tilaus"/>
          <xsd:enumeration value="Tilausvahvistus"/>
          <xsd:enumeration value="Todistus"/>
          <xsd:enumeration value="Toimeksianto"/>
          <xsd:enumeration value="Tosite"/>
          <xsd:enumeration value="Työjärjestys"/>
          <xsd:enumeration value="Urakkaohjelma"/>
          <xsd:enumeration value="Uutiskirje"/>
          <xsd:enumeration value="Vaatimus"/>
          <xsd:enumeration value="Valitus"/>
          <xsd:enumeration value="Valitusosoitus"/>
          <xsd:enumeration value="Vastaus"/>
          <xsd:enumeration value="Vastine"/>
          <xsd:enumeration value="Video"/>
          <xsd:enumeration value="Yhteenveto"/>
          <xsd:enumeration value="Äänitiedosto"/>
          <xsd:enumeration value="Palvelusopimus"/>
          <xsd:enumeration value="Toimeksiantosopimus"/>
          <xsd:enumeration value="Toimitussopimus"/>
          <xsd:enumeration value="Toimittajasopimus"/>
          <xsd:enumeration value="Tietoturvallisuussopimus"/>
          <xsd:enumeration value="Tutkintapyyntö"/>
          <xsd:enumeration value="Työmääräarvio"/>
          <xsd:enumeration value="Vaatimusmäärittely"/>
        </xsd:restriction>
      </xsd:simpleType>
    </xsd:element>
    <xsd:element name="Dokumentin_x0020_tila" ma:index="4" nillable="true" ma:displayName="Dokumentin tila" ma:description="Valitse dokumentin tila" ma:format="Dropdown" ma:internalName="Dokumentin_x0020_tila">
      <xsd:simpleType>
        <xsd:restriction base="dms:Choice">
          <xsd:enumeration value="Luonnos"/>
          <xsd:enumeration value="Lausunnolla"/>
          <xsd:enumeration value="Katselmoitavana"/>
          <xsd:enumeration value="Kommentoitavana"/>
          <xsd:enumeration value="Valmis"/>
          <xsd:enumeration value="Hyväksytty"/>
          <xsd:enumeration value="Allekirjoitettu"/>
          <xsd:enumeration value="Arkistoitu"/>
          <xsd:enumeration value="Toimitettu allekirjoitettavaksi"/>
        </xsd:restriction>
      </xsd:simpleType>
    </xsd:element>
    <xsd:element name="KEHALaatija" ma:index="5" nillable="true" ma:displayName="Laatija" ma:description="Dokumentin laatija(t)/kirjoittaja(t)/valmistelija(t). Kirjoita muodossa Sukunimi Etunimi ja useampi nimi pilkulla erotettuina. Laatijaorganisaatio on omana tietonaan. HUOM! Ei ole sama kuin Muokkaaja, joka päivittyy aina automaattisesti!" ma:internalName="KEHALaatija">
      <xsd:simpleType>
        <xsd:restriction base="dms:Text">
          <xsd:maxLength value="255"/>
        </xsd:restriction>
      </xsd:simpleType>
    </xsd:element>
    <xsd:element name="Lisatieto" ma:index="7" nillable="true" ma:displayName="Lisatieto" ma:description="Dokumenttiin liittyvä vapaamuotoinen lisätieto" ma:internalName="Lisatieto">
      <xsd:simpleType>
        <xsd:restriction base="dms:Text">
          <xsd:maxLength value="255"/>
        </xsd:restriction>
      </xsd:simpleType>
    </xsd:element>
    <xsd:element name="Diaarinumero" ma:index="8" nillable="true" ma:displayName="Diaarinumero" ma:description="Arkistoitavat dokumentit pitää toimittaa viraston asiankäsittelyjärjestelmään (esim. USPA), josta saadaan dokumentille diaarinumero/asian tunnus. Dokumentin tallentaminen työtilaan ei vastaa arkistointia vaan on lähinnä työkappale tai kopio! Kirjoita tähän asiankäsittelyjärjestelmästä saatu diaarinumero. Jos tässä diaarinumerokentässä on tieto, silloin alkuperäinen dokumentti on löydettävissä asiankäsittelyjärjestelmästä samalla diaarinumerolla." ma:indexed="true" ma:internalName="Diaarinumero">
      <xsd:simpleType>
        <xsd:restriction base="dms:Text">
          <xsd:maxLength value="255"/>
        </xsd:restriction>
      </xsd:simpleType>
    </xsd:element>
    <xsd:element name="h5218b789dcc4879ac7e2471126f729c" ma:index="18" nillable="true" ma:taxonomy="true" ma:internalName="h5218b789dcc4879ac7e2471126f729c" ma:taxonomyFieldName="Laatijaorganisaatio" ma:displayName="Laatijaorganisaatio" ma:default="" ma:fieldId="{15218b78-9dcc-4879-ac7e-2471126f729c}" ma:sspId="d2c86073-d20c-4242-97f1-555d65605501" ma:termSetId="3048278a-efee-4f89-97d2-3a09c7261644" ma:anchorId="00000000-0000-0000-0000-000000000000" ma:open="true" ma:isKeyword="false">
      <xsd:complexType>
        <xsd:sequence>
          <xsd:element ref="pc:Terms" minOccurs="0" maxOccurs="1"/>
        </xsd:sequence>
      </xsd:complexType>
    </xsd:element>
    <xsd:element name="cdf3ae8bf76741b5a3048f7f7f6eee61" ma:index="20" nillable="true" ma:taxonomy="true" ma:internalName="cdf3ae8bf76741b5a3048f7f7f6eee61" ma:taxonomyFieldName="Kohdevirastot" ma:displayName="Kohdevirastot" ma:default="" ma:fieldId="{cdf3ae8b-f767-41b5-a304-8f7f7f6eee61}" ma:taxonomyMulti="true" ma:sspId="d2c86073-d20c-4242-97f1-555d65605501" ma:termSetId="63820ef9-0d8b-440d-bb2a-a34f31636611"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82cdd2f2-290b-4248-98ce-8660527d5bf4}" ma:internalName="TaxCatchAll" ma:showField="CatchAllData"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ic4bbedd957942e9b7ae9016b7d801af" ma:index="22" nillable="true" ma:taxonomy="true" ma:internalName="ic4bbedd957942e9b7ae9016b7d801af" ma:taxonomyFieldName="Kohdepaikkakunnat" ma:displayName="Kohdepaikkakunnat" ma:default="" ma:fieldId="{2c4bbedd-9579-42e9-b7ae-9016b7d801af}" ma:taxonomyMulti="true" ma:sspId="d2c86073-d20c-4242-97f1-555d65605501" ma:termSetId="0dc2f29c-0234-492f-8714-dea2e1be5dcc" ma:anchorId="00000000-0000-0000-0000-000000000000" ma:open="false" ma:isKeyword="false">
      <xsd:complexType>
        <xsd:sequence>
          <xsd:element ref="pc:Terms" minOccurs="0" maxOccurs="1"/>
        </xsd:sequence>
      </xsd:complexType>
    </xsd:element>
    <xsd:element name="ha41659fa04643d0ac27d4c98155f03c" ma:index="23" nillable="true" ma:taxonomy="true" ma:internalName="ha41659fa04643d0ac27d4c98155f03c" ma:taxonomyFieldName="Sis_x00e4_lt_x00f6_aihe" ma:displayName="Sisältöaihe" ma:default="" ma:fieldId="{1a41659f-a046-43d0-ac27-d4c98155f03c}" ma:sspId="d2c86073-d20c-4242-97f1-555d65605501" ma:termSetId="908b95f9-7a2e-4422-b2f4-f82e2c0341e9"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82cdd2f2-290b-4248-98ce-8660527d5bf4}" ma:internalName="TaxCatchAllLabel" ma:readOnly="true" ma:showField="CatchAllDataLabel" ma:web="8a640c05-48ea-4462-ae88-44cd5fd043dc">
      <xsd:complexType>
        <xsd:complexContent>
          <xsd:extension base="dms:MultiChoiceLookup">
            <xsd:sequence>
              <xsd:element name="Value" type="dms:Lookup" maxOccurs="unbounded" minOccurs="0" nillable="true"/>
            </xsd:sequence>
          </xsd:extension>
        </xsd:complexContent>
      </xsd:complexType>
    </xsd:element>
    <xsd:element name="Projekti" ma:index="25" nillable="true" ma:displayName="Projekti" ma:description="Projektin nimi, lyhenne tai tunniste (esim. projektinumero). Jos käytetään projektin nimeä, kiinnitä huomiota oikeinkirjoitukseen, jotta Projekti-metatiedolla voidaan helposti hakea yhteen tietytyn projektiin liittyvät dokumentit." ma:internalName="Projekt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Sisältölaji"/>
        <xsd:element ref="dc:title" minOccurs="0"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483D4-0522-4500-9A76-CDB54D9BDE31}">
  <ds:schemaRefs>
    <ds:schemaRef ds:uri="http://schemas.openxmlformats.org/officeDocument/2006/bibliography"/>
  </ds:schemaRefs>
</ds:datastoreItem>
</file>

<file path=customXml/itemProps2.xml><?xml version="1.0" encoding="utf-8"?>
<ds:datastoreItem xmlns:ds="http://schemas.openxmlformats.org/officeDocument/2006/customXml" ds:itemID="{1088C4EE-C4A7-40BA-802E-F183B31C85A0}">
  <ds:schemaRefs>
    <ds:schemaRef ds:uri="http://purl.org/dc/elements/1.1/"/>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a90a8554-5475-4609-9feb-2f024996965b"/>
    <ds:schemaRef ds:uri="http://purl.org/dc/dcmitype/"/>
  </ds:schemaRefs>
</ds:datastoreItem>
</file>

<file path=customXml/itemProps3.xml><?xml version="1.0" encoding="utf-8"?>
<ds:datastoreItem xmlns:ds="http://schemas.openxmlformats.org/officeDocument/2006/customXml" ds:itemID="{56F83FEC-DBF1-4805-A929-BEA79244CA4E}">
  <ds:schemaRefs>
    <ds:schemaRef ds:uri="http://schemas.microsoft.com/sharepoint/v3/contenttype/forms"/>
  </ds:schemaRefs>
</ds:datastoreItem>
</file>

<file path=customXml/itemProps4.xml><?xml version="1.0" encoding="utf-8"?>
<ds:datastoreItem xmlns:ds="http://schemas.openxmlformats.org/officeDocument/2006/customXml" ds:itemID="{5C0FC39B-79E7-49F8-B787-F7E3690C5C6B}">
  <ds:schemaRefs>
    <ds:schemaRef ds:uri="Microsoft.SharePoint.Taxonomy.ContentTypeSync"/>
  </ds:schemaRefs>
</ds:datastoreItem>
</file>

<file path=customXml/itemProps5.xml><?xml version="1.0" encoding="utf-8"?>
<ds:datastoreItem xmlns:ds="http://schemas.openxmlformats.org/officeDocument/2006/customXml" ds:itemID="{18F61DAE-1150-43C6-968B-C808CA6F4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a8554-5475-4609-9feb-2f0249969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Application>LibreOffice/6.4.4.2$Windows_X86_64 LibreOffice_project/3d775be2011f3886db32dfd395a6a6d1ca2630ff</Application>
  <Pages>3</Pages>
  <Words>728</Words>
  <Characters>4345</Characters>
  <CharactersWithSpaces>5078</CharactersWithSpaces>
  <Paragraphs>77</Paragraphs>
  <Company>AVI ELY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2021-06-18T08:44:00Z</dcterms:created>
  <dc:creator>A006174</dc:creator>
  <dc:description/>
  <dc:language>el-GR</dc:language>
  <cp:lastModifiedBy>Stefanos Pallas</cp:lastModifiedBy>
  <dcterms:modified xsi:type="dcterms:W3CDTF">2021-06-23T09:21:25Z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AVI ELY</vt:lpwstr>
  </property>
  <property fmtid="{D5CDD505-2E9C-101B-9397-08002B2CF9AE}" pid="4" name="ContentTypeId">
    <vt:lpwstr>0x01010040485BB5EA91409BADF540D1B0254D330400F416AB5F2BA92F469AD232BF29848FA9</vt:lpwstr>
  </property>
  <property fmtid="{D5CDD505-2E9C-101B-9397-08002B2CF9AE}" pid="5" name="DocSecurity">
    <vt:i4>0</vt:i4>
  </property>
  <property fmtid="{D5CDD505-2E9C-101B-9397-08002B2CF9AE}" pid="6" name="HyperlinksChanged">
    <vt:bool>0</vt:bool>
  </property>
  <property fmtid="{D5CDD505-2E9C-101B-9397-08002B2CF9AE}" pid="7" name="Kohdepaikkakunnat">
    <vt:lpwstr/>
  </property>
  <property fmtid="{D5CDD505-2E9C-101B-9397-08002B2CF9AE}" pid="8" name="Kohdevirastot">
    <vt:lpwstr/>
  </property>
  <property fmtid="{D5CDD505-2E9C-101B-9397-08002B2CF9AE}" pid="9" name="Laatijaorganisaatio">
    <vt:lpwstr/>
  </property>
  <property fmtid="{D5CDD505-2E9C-101B-9397-08002B2CF9AE}" pid="10" name="LinksUpToDate">
    <vt:bool>0</vt:bool>
  </property>
  <property fmtid="{D5CDD505-2E9C-101B-9397-08002B2CF9AE}" pid="11" name="ScaleCrop">
    <vt:bool>0</vt:bool>
  </property>
  <property fmtid="{D5CDD505-2E9C-101B-9397-08002B2CF9AE}" pid="12" name="ShareDoc">
    <vt:bool>0</vt:bool>
  </property>
  <property fmtid="{D5CDD505-2E9C-101B-9397-08002B2CF9AE}" pid="13" name="Sis?lt?aihe">
    <vt:lpwstr/>
  </property>
</Properties>
</file>